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5E36" w14:textId="19C0C9DA" w:rsidR="00444378" w:rsidRPr="006114EC" w:rsidRDefault="00444378" w:rsidP="00444378">
      <w:pPr>
        <w:widowControl/>
        <w:spacing w:line="400" w:lineRule="exact"/>
        <w:jc w:val="center"/>
        <w:rPr>
          <w:sz w:val="32"/>
          <w:szCs w:val="32"/>
        </w:rPr>
      </w:pPr>
      <w:bookmarkStart w:id="0" w:name="_Hlk228037799"/>
      <w:bookmarkStart w:id="1" w:name="_Hlk228033137"/>
      <w:r w:rsidRPr="006114EC">
        <w:rPr>
          <w:rFonts w:hint="eastAsia"/>
          <w:sz w:val="32"/>
          <w:szCs w:val="32"/>
        </w:rPr>
        <w:t>企　画　提　案　書</w:t>
      </w:r>
    </w:p>
    <w:p w14:paraId="3DBCA81A" w14:textId="77777777" w:rsidR="00444378" w:rsidRDefault="00444378" w:rsidP="00444378">
      <w:pPr>
        <w:widowControl/>
        <w:spacing w:line="240" w:lineRule="exact"/>
        <w:jc w:val="center"/>
        <w:rPr>
          <w:szCs w:val="21"/>
        </w:rPr>
      </w:pPr>
    </w:p>
    <w:p w14:paraId="1D063DD2" w14:textId="6B755011" w:rsidR="00FC4CE8" w:rsidRDefault="00FC4CE8" w:rsidP="00FC4CE8">
      <w:pPr>
        <w:widowControl/>
        <w:spacing w:line="400" w:lineRule="exact"/>
        <w:jc w:val="left"/>
        <w:rPr>
          <w:sz w:val="22"/>
        </w:rPr>
      </w:pPr>
    </w:p>
    <w:p w14:paraId="137E6C25" w14:textId="77777777" w:rsidR="00FC4CE8" w:rsidRPr="00AF1A69" w:rsidRDefault="00FC4CE8" w:rsidP="00FC4CE8">
      <w:pPr>
        <w:widowControl/>
        <w:spacing w:line="400" w:lineRule="exact"/>
        <w:rPr>
          <w:rFonts w:asciiTheme="majorEastAsia" w:eastAsiaTheme="majorEastAsia" w:hAnsiTheme="majorEastAsia"/>
          <w:sz w:val="24"/>
          <w:szCs w:val="24"/>
        </w:rPr>
      </w:pPr>
      <w:r w:rsidRPr="00AF1A69">
        <w:rPr>
          <w:rFonts w:asciiTheme="majorEastAsia" w:eastAsiaTheme="majorEastAsia" w:hAnsiTheme="majorEastAsia" w:hint="eastAsia"/>
          <w:sz w:val="24"/>
          <w:szCs w:val="24"/>
        </w:rPr>
        <w:t>１　基本事項（共通事項）</w:t>
      </w:r>
    </w:p>
    <w:p w14:paraId="74078C86" w14:textId="4E174AFF" w:rsidR="00FC4CE8" w:rsidRPr="00AF1A69" w:rsidRDefault="00831235" w:rsidP="00E32202">
      <w:pPr>
        <w:pStyle w:val="a3"/>
        <w:widowControl/>
        <w:numPr>
          <w:ilvl w:val="0"/>
          <w:numId w:val="43"/>
        </w:numPr>
        <w:spacing w:line="400" w:lineRule="exact"/>
        <w:ind w:leftChars="0"/>
        <w:rPr>
          <w:rFonts w:asciiTheme="majorEastAsia" w:eastAsiaTheme="majorEastAsia" w:hAnsiTheme="majorEastAsia"/>
          <w:sz w:val="24"/>
          <w:szCs w:val="24"/>
        </w:rPr>
      </w:pPr>
      <w:r w:rsidRPr="00AF1A69">
        <w:rPr>
          <w:rFonts w:asciiTheme="majorEastAsia" w:eastAsiaTheme="majorEastAsia" w:hAnsiTheme="majorEastAsia" w:hint="eastAsia"/>
          <w:sz w:val="24"/>
          <w:szCs w:val="24"/>
        </w:rPr>
        <w:t>基本</w:t>
      </w:r>
      <w:r w:rsidR="00FC4CE8" w:rsidRPr="00AF1A69">
        <w:rPr>
          <w:rFonts w:asciiTheme="majorEastAsia" w:eastAsiaTheme="majorEastAsia" w:hAnsiTheme="majorEastAsia" w:hint="eastAsia"/>
          <w:sz w:val="24"/>
          <w:szCs w:val="24"/>
        </w:rPr>
        <w:t>方針、運営体制について</w:t>
      </w:r>
    </w:p>
    <w:p w14:paraId="0B7B2EE3" w14:textId="097079CB" w:rsidR="0054037E" w:rsidRPr="0054037E" w:rsidRDefault="0054037E" w:rsidP="0054037E">
      <w:pPr>
        <w:widowControl/>
        <w:spacing w:line="400" w:lineRule="exact"/>
        <w:ind w:leftChars="405" w:left="850"/>
        <w:rPr>
          <w:szCs w:val="21"/>
        </w:rPr>
      </w:pPr>
      <w:r w:rsidRPr="0054037E">
        <w:rPr>
          <w:rFonts w:hint="eastAsia"/>
          <w:szCs w:val="21"/>
        </w:rPr>
        <w:t>・</w:t>
      </w:r>
      <w:r w:rsidRPr="0054037E">
        <w:rPr>
          <w:rFonts w:hint="eastAsia"/>
          <w:szCs w:val="21"/>
        </w:rPr>
        <w:t xml:space="preserve"> </w:t>
      </w:r>
      <w:r w:rsidRPr="0054037E">
        <w:rPr>
          <w:rFonts w:hint="eastAsia"/>
          <w:szCs w:val="21"/>
        </w:rPr>
        <w:t>基本方針について（業務の目的・内容）</w:t>
      </w:r>
    </w:p>
    <w:p w14:paraId="3654674A" w14:textId="1AB877FA" w:rsidR="0054037E" w:rsidRPr="0054037E" w:rsidRDefault="0054037E" w:rsidP="0054037E">
      <w:pPr>
        <w:widowControl/>
        <w:spacing w:line="400" w:lineRule="exact"/>
        <w:ind w:leftChars="405" w:left="850"/>
        <w:rPr>
          <w:rFonts w:hint="eastAsia"/>
          <w:szCs w:val="21"/>
        </w:rPr>
      </w:pPr>
      <w:r w:rsidRPr="0054037E">
        <w:rPr>
          <w:rFonts w:hint="eastAsia"/>
          <w:szCs w:val="21"/>
        </w:rPr>
        <w:t>・</w:t>
      </w:r>
      <w:r w:rsidRPr="0054037E">
        <w:rPr>
          <w:rFonts w:hint="eastAsia"/>
          <w:szCs w:val="21"/>
        </w:rPr>
        <w:t xml:space="preserve"> </w:t>
      </w:r>
      <w:r w:rsidRPr="0054037E">
        <w:rPr>
          <w:rFonts w:hint="eastAsia"/>
          <w:szCs w:val="21"/>
        </w:rPr>
        <w:t>会社のコンプライアンスの考え方について</w:t>
      </w:r>
    </w:p>
    <w:p w14:paraId="5F0B5DF8" w14:textId="624685E4" w:rsidR="0054037E" w:rsidRPr="0054037E" w:rsidRDefault="0054037E" w:rsidP="0054037E">
      <w:pPr>
        <w:widowControl/>
        <w:spacing w:line="400" w:lineRule="exact"/>
        <w:ind w:leftChars="405" w:left="850"/>
        <w:rPr>
          <w:rFonts w:hint="eastAsia"/>
          <w:szCs w:val="21"/>
        </w:rPr>
      </w:pPr>
      <w:r w:rsidRPr="0054037E">
        <w:rPr>
          <w:rFonts w:hint="eastAsia"/>
          <w:szCs w:val="21"/>
        </w:rPr>
        <w:t>・</w:t>
      </w:r>
      <w:r w:rsidRPr="0054037E">
        <w:rPr>
          <w:rFonts w:hint="eastAsia"/>
          <w:szCs w:val="21"/>
        </w:rPr>
        <w:t xml:space="preserve"> </w:t>
      </w:r>
      <w:r w:rsidRPr="0054037E">
        <w:rPr>
          <w:rFonts w:hint="eastAsia"/>
          <w:szCs w:val="21"/>
        </w:rPr>
        <w:t>個人情報等セキュリティーの考え方について</w:t>
      </w:r>
    </w:p>
    <w:p w14:paraId="5220D600" w14:textId="6E3686B1" w:rsidR="0054037E" w:rsidRPr="0054037E" w:rsidRDefault="0054037E" w:rsidP="0054037E">
      <w:pPr>
        <w:widowControl/>
        <w:spacing w:line="400" w:lineRule="exact"/>
        <w:ind w:leftChars="405" w:left="1060" w:hangingChars="100" w:hanging="210"/>
        <w:rPr>
          <w:rFonts w:hint="eastAsia"/>
          <w:szCs w:val="21"/>
        </w:rPr>
      </w:pPr>
      <w:r w:rsidRPr="0054037E">
        <w:rPr>
          <w:rFonts w:hint="eastAsia"/>
          <w:szCs w:val="21"/>
        </w:rPr>
        <w:t>・</w:t>
      </w:r>
      <w:r w:rsidRPr="0054037E">
        <w:rPr>
          <w:rFonts w:hint="eastAsia"/>
          <w:szCs w:val="21"/>
        </w:rPr>
        <w:t xml:space="preserve"> </w:t>
      </w:r>
      <w:r w:rsidRPr="0054037E">
        <w:rPr>
          <w:rFonts w:hint="eastAsia"/>
          <w:szCs w:val="21"/>
        </w:rPr>
        <w:t>事業を遂行するための体制について（統括管理責任者、業務管理者、主担等を含めた業務の体制と役割分担及び応援体制）</w:t>
      </w:r>
    </w:p>
    <w:p w14:paraId="50BE8ED9" w14:textId="166B553C" w:rsidR="0054037E" w:rsidRPr="0054037E" w:rsidRDefault="0054037E" w:rsidP="0054037E">
      <w:pPr>
        <w:widowControl/>
        <w:spacing w:line="400" w:lineRule="exact"/>
        <w:ind w:leftChars="405" w:left="850"/>
        <w:rPr>
          <w:rFonts w:hint="eastAsia"/>
          <w:szCs w:val="21"/>
        </w:rPr>
      </w:pPr>
      <w:r w:rsidRPr="0054037E">
        <w:rPr>
          <w:rFonts w:hint="eastAsia"/>
          <w:szCs w:val="21"/>
        </w:rPr>
        <w:t>・</w:t>
      </w:r>
      <w:r w:rsidRPr="0054037E">
        <w:rPr>
          <w:rFonts w:hint="eastAsia"/>
          <w:szCs w:val="21"/>
        </w:rPr>
        <w:t xml:space="preserve"> </w:t>
      </w:r>
      <w:r w:rsidRPr="0054037E">
        <w:rPr>
          <w:rFonts w:hint="eastAsia"/>
          <w:szCs w:val="21"/>
        </w:rPr>
        <w:t>委託事業への移行を遂行するための業務体制、リスク管理について</w:t>
      </w:r>
    </w:p>
    <w:p w14:paraId="72A0341C" w14:textId="7141CB30" w:rsidR="0054037E" w:rsidRPr="0054037E" w:rsidRDefault="0054037E" w:rsidP="0054037E">
      <w:pPr>
        <w:widowControl/>
        <w:spacing w:line="400" w:lineRule="exact"/>
        <w:ind w:leftChars="405" w:left="850"/>
        <w:rPr>
          <w:szCs w:val="21"/>
        </w:rPr>
      </w:pPr>
      <w:r w:rsidRPr="0054037E">
        <w:rPr>
          <w:rFonts w:hint="eastAsia"/>
          <w:szCs w:val="21"/>
        </w:rPr>
        <w:t>・</w:t>
      </w:r>
      <w:r w:rsidRPr="0054037E">
        <w:rPr>
          <w:rFonts w:hint="eastAsia"/>
          <w:szCs w:val="21"/>
        </w:rPr>
        <w:t xml:space="preserve"> </w:t>
      </w:r>
      <w:r w:rsidRPr="0054037E">
        <w:rPr>
          <w:rFonts w:hint="eastAsia"/>
          <w:szCs w:val="21"/>
        </w:rPr>
        <w:t>委託事業移行の準備期間における業務計画について</w:t>
      </w:r>
    </w:p>
    <w:p w14:paraId="397AF44C" w14:textId="590D69C9" w:rsidR="0054037E" w:rsidRPr="0054037E" w:rsidRDefault="0054037E" w:rsidP="0054037E">
      <w:pPr>
        <w:widowControl/>
        <w:spacing w:line="400" w:lineRule="exact"/>
        <w:ind w:leftChars="405" w:left="850" w:firstLineChars="150" w:firstLine="315"/>
        <w:rPr>
          <w:rFonts w:hint="eastAsia"/>
          <w:szCs w:val="21"/>
        </w:rPr>
      </w:pPr>
      <w:r w:rsidRPr="0054037E">
        <w:rPr>
          <w:rFonts w:hint="eastAsia"/>
          <w:szCs w:val="21"/>
        </w:rPr>
        <w:t>（対象期間：令和８年７月から令和８年９月３０日まで）</w:t>
      </w:r>
    </w:p>
    <w:p w14:paraId="0E6C4437" w14:textId="7627A7E9" w:rsidR="0054037E" w:rsidRPr="0054037E" w:rsidRDefault="0054037E" w:rsidP="0054037E">
      <w:pPr>
        <w:pStyle w:val="a3"/>
        <w:widowControl/>
        <w:numPr>
          <w:ilvl w:val="0"/>
          <w:numId w:val="44"/>
        </w:numPr>
        <w:spacing w:line="400" w:lineRule="exact"/>
        <w:ind w:leftChars="0"/>
        <w:rPr>
          <w:szCs w:val="21"/>
        </w:rPr>
      </w:pPr>
      <w:r w:rsidRPr="0054037E">
        <w:rPr>
          <w:rFonts w:hint="eastAsia"/>
          <w:szCs w:val="21"/>
        </w:rPr>
        <w:t>委託事業移行後の業務計画について</w:t>
      </w:r>
    </w:p>
    <w:p w14:paraId="15F62BD3" w14:textId="06FC0C30" w:rsidR="00831235" w:rsidRPr="0054037E" w:rsidRDefault="0054037E" w:rsidP="0054037E">
      <w:pPr>
        <w:widowControl/>
        <w:spacing w:line="400" w:lineRule="exact"/>
        <w:ind w:leftChars="405" w:left="850" w:firstLineChars="150" w:firstLine="315"/>
        <w:rPr>
          <w:szCs w:val="21"/>
        </w:rPr>
      </w:pPr>
      <w:r w:rsidRPr="0054037E">
        <w:rPr>
          <w:rFonts w:hint="eastAsia"/>
          <w:szCs w:val="21"/>
        </w:rPr>
        <w:t>（対象期間：令和８年１０日１日から令和１０年３月３１日まで）</w:t>
      </w:r>
    </w:p>
    <w:p w14:paraId="25AC90FC" w14:textId="77777777" w:rsidR="0054037E" w:rsidRPr="0054037E" w:rsidRDefault="0054037E" w:rsidP="0054037E">
      <w:pPr>
        <w:widowControl/>
        <w:spacing w:line="400" w:lineRule="exact"/>
        <w:rPr>
          <w:rFonts w:hint="eastAsia"/>
          <w:sz w:val="24"/>
          <w:szCs w:val="24"/>
        </w:rPr>
      </w:pPr>
    </w:p>
    <w:p w14:paraId="4D1BB9B6" w14:textId="1782F4CD" w:rsidR="00FC4CE8" w:rsidRPr="00AF1A69" w:rsidRDefault="00FC4CE8" w:rsidP="00FC4CE8">
      <w:pPr>
        <w:widowControl/>
        <w:spacing w:line="400" w:lineRule="exact"/>
        <w:rPr>
          <w:rFonts w:asciiTheme="majorEastAsia" w:eastAsiaTheme="majorEastAsia" w:hAnsiTheme="majorEastAsia"/>
          <w:sz w:val="24"/>
          <w:szCs w:val="24"/>
        </w:rPr>
      </w:pPr>
      <w:r w:rsidRPr="00AF1A69">
        <w:rPr>
          <w:rFonts w:asciiTheme="majorEastAsia" w:eastAsiaTheme="majorEastAsia" w:hAnsiTheme="majorEastAsia" w:hint="eastAsia"/>
          <w:sz w:val="24"/>
          <w:szCs w:val="24"/>
        </w:rPr>
        <w:t>２　企画提案書</w:t>
      </w:r>
    </w:p>
    <w:p w14:paraId="3F389F22" w14:textId="77777777" w:rsidR="00507D50" w:rsidRPr="00AF1A69" w:rsidRDefault="00507D50" w:rsidP="00507D50">
      <w:pPr>
        <w:pStyle w:val="a3"/>
        <w:widowControl/>
        <w:numPr>
          <w:ilvl w:val="0"/>
          <w:numId w:val="28"/>
        </w:numPr>
        <w:spacing w:line="400" w:lineRule="exact"/>
        <w:ind w:leftChars="0"/>
        <w:jc w:val="left"/>
        <w:rPr>
          <w:rFonts w:asciiTheme="majorEastAsia" w:eastAsiaTheme="majorEastAsia" w:hAnsiTheme="majorEastAsia"/>
          <w:sz w:val="24"/>
          <w:szCs w:val="24"/>
        </w:rPr>
      </w:pPr>
      <w:r w:rsidRPr="00AF1A69">
        <w:rPr>
          <w:rFonts w:asciiTheme="majorEastAsia" w:eastAsiaTheme="majorEastAsia" w:hAnsiTheme="majorEastAsia" w:hint="eastAsia"/>
          <w:sz w:val="24"/>
          <w:szCs w:val="24"/>
        </w:rPr>
        <w:t>児童クラブ運営業務</w:t>
      </w:r>
    </w:p>
    <w:p w14:paraId="7A3DBC9B" w14:textId="77777777" w:rsidR="00507D50" w:rsidRPr="00AF1A69" w:rsidRDefault="00507D50" w:rsidP="00507D50">
      <w:pPr>
        <w:pStyle w:val="a3"/>
        <w:widowControl/>
        <w:numPr>
          <w:ilvl w:val="1"/>
          <w:numId w:val="28"/>
        </w:numPr>
        <w:ind w:leftChars="0"/>
        <w:jc w:val="left"/>
        <w:rPr>
          <w:rFonts w:asciiTheme="majorEastAsia" w:eastAsiaTheme="majorEastAsia" w:hAnsiTheme="majorEastAsia"/>
          <w:sz w:val="24"/>
          <w:szCs w:val="24"/>
        </w:rPr>
      </w:pPr>
      <w:r w:rsidRPr="00AF1A69">
        <w:rPr>
          <w:rFonts w:asciiTheme="majorEastAsia" w:eastAsiaTheme="majorEastAsia" w:hAnsiTheme="majorEastAsia" w:hint="eastAsia"/>
          <w:sz w:val="24"/>
          <w:szCs w:val="24"/>
        </w:rPr>
        <w:t>事業内容</w:t>
      </w:r>
    </w:p>
    <w:p w14:paraId="2D1F7EC9" w14:textId="13E98C01"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児童クラブの運営全般の方針について</w:t>
      </w:r>
    </w:p>
    <w:p w14:paraId="2C4FC2AE" w14:textId="1E227F2C"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児童入退所の手続きについて</w:t>
      </w:r>
    </w:p>
    <w:p w14:paraId="0AEC6900" w14:textId="34D87FF7"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開設時間の方針について</w:t>
      </w:r>
    </w:p>
    <w:p w14:paraId="2A84EC09" w14:textId="75D2C978"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利用料及び保険料の収納の方法について</w:t>
      </w:r>
    </w:p>
    <w:p w14:paraId="485FD03D" w14:textId="25FDEA95"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おやつ及び長期休暇中の配膳の方針について</w:t>
      </w:r>
    </w:p>
    <w:p w14:paraId="1EC48C21" w14:textId="0E5EBEEF"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質の向上を図る指導員の研修等について</w:t>
      </w:r>
    </w:p>
    <w:p w14:paraId="75408AE7" w14:textId="2E5DC219"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児童の生活習慣の確立などに寄与する活動内容について</w:t>
      </w:r>
    </w:p>
    <w:p w14:paraId="481DB39B" w14:textId="453CD24B"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保護者向けのアンケートの実施について</w:t>
      </w:r>
    </w:p>
    <w:p w14:paraId="33C88E40" w14:textId="787B355C" w:rsidR="00507D50" w:rsidRDefault="0054037E" w:rsidP="0054037E">
      <w:pPr>
        <w:widowControl/>
        <w:ind w:leftChars="405" w:left="850"/>
        <w:jc w:val="left"/>
        <w:rPr>
          <w:szCs w:val="21"/>
        </w:rPr>
      </w:pPr>
      <w:r>
        <w:rPr>
          <w:rFonts w:hint="eastAsia"/>
          <w:szCs w:val="21"/>
        </w:rPr>
        <w:t>・</w:t>
      </w:r>
      <w:r w:rsidRPr="0054037E">
        <w:rPr>
          <w:rFonts w:hint="eastAsia"/>
          <w:szCs w:val="21"/>
        </w:rPr>
        <w:t xml:space="preserve"> </w:t>
      </w:r>
      <w:r w:rsidRPr="0054037E">
        <w:rPr>
          <w:rFonts w:hint="eastAsia"/>
          <w:szCs w:val="21"/>
        </w:rPr>
        <w:t>指導員の労務管理について</w:t>
      </w:r>
    </w:p>
    <w:p w14:paraId="239EE258" w14:textId="77777777" w:rsidR="0054037E" w:rsidRPr="000640DA" w:rsidRDefault="0054037E" w:rsidP="0054037E">
      <w:pPr>
        <w:widowControl/>
        <w:jc w:val="left"/>
        <w:rPr>
          <w:rFonts w:hint="eastAsia"/>
          <w:sz w:val="24"/>
          <w:szCs w:val="24"/>
        </w:rPr>
      </w:pPr>
    </w:p>
    <w:p w14:paraId="30060F7B" w14:textId="77777777" w:rsidR="00507D50" w:rsidRPr="00AF1A69" w:rsidRDefault="00507D50" w:rsidP="00507D50">
      <w:pPr>
        <w:pStyle w:val="a3"/>
        <w:widowControl/>
        <w:numPr>
          <w:ilvl w:val="1"/>
          <w:numId w:val="28"/>
        </w:numPr>
        <w:ind w:leftChars="0"/>
        <w:jc w:val="left"/>
        <w:rPr>
          <w:rFonts w:asciiTheme="majorEastAsia" w:eastAsiaTheme="majorEastAsia" w:hAnsiTheme="majorEastAsia"/>
          <w:sz w:val="24"/>
          <w:szCs w:val="24"/>
        </w:rPr>
      </w:pPr>
      <w:r w:rsidRPr="00AF1A69">
        <w:rPr>
          <w:rFonts w:asciiTheme="majorEastAsia" w:eastAsiaTheme="majorEastAsia" w:hAnsiTheme="majorEastAsia"/>
          <w:sz w:val="24"/>
          <w:szCs w:val="24"/>
        </w:rPr>
        <w:t>業務体制</w:t>
      </w:r>
    </w:p>
    <w:p w14:paraId="1B87B87D" w14:textId="052F297F"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業務体制について</w:t>
      </w:r>
    </w:p>
    <w:p w14:paraId="40BD4B15" w14:textId="270F8952"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指導員の配置、採用及び待遇面について</w:t>
      </w:r>
    </w:p>
    <w:p w14:paraId="38F63CE5" w14:textId="04412EAC"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人材の確保と不測の事態への人的バックアップ体制について</w:t>
      </w:r>
    </w:p>
    <w:p w14:paraId="598AF5FB" w14:textId="73FA5C6B"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障害がある児童や、その他配慮が必要な児童の受け入れの考え方について</w:t>
      </w:r>
    </w:p>
    <w:p w14:paraId="03CDF896" w14:textId="4CE0721D" w:rsidR="00507D50" w:rsidRDefault="0054037E" w:rsidP="0054037E">
      <w:pPr>
        <w:widowControl/>
        <w:ind w:leftChars="405" w:left="850"/>
        <w:jc w:val="left"/>
        <w:rPr>
          <w:szCs w:val="21"/>
        </w:rPr>
      </w:pPr>
      <w:r>
        <w:rPr>
          <w:rFonts w:hint="eastAsia"/>
          <w:szCs w:val="21"/>
        </w:rPr>
        <w:t>・</w:t>
      </w:r>
      <w:r w:rsidRPr="0054037E">
        <w:rPr>
          <w:rFonts w:hint="eastAsia"/>
          <w:szCs w:val="21"/>
        </w:rPr>
        <w:t xml:space="preserve"> </w:t>
      </w:r>
      <w:r w:rsidRPr="0054037E">
        <w:rPr>
          <w:rFonts w:hint="eastAsia"/>
          <w:szCs w:val="21"/>
        </w:rPr>
        <w:t>関係機関との連携協力の体制について</w:t>
      </w:r>
    </w:p>
    <w:p w14:paraId="744DEBEA" w14:textId="77777777" w:rsidR="0054037E" w:rsidRPr="00E23242" w:rsidRDefault="0054037E" w:rsidP="0054037E">
      <w:pPr>
        <w:widowControl/>
        <w:jc w:val="left"/>
        <w:rPr>
          <w:rFonts w:hint="eastAsia"/>
          <w:sz w:val="24"/>
          <w:szCs w:val="24"/>
        </w:rPr>
      </w:pPr>
    </w:p>
    <w:p w14:paraId="0FC634E3" w14:textId="77777777" w:rsidR="00507D50" w:rsidRPr="00AF1A69" w:rsidRDefault="00507D50" w:rsidP="00507D50">
      <w:pPr>
        <w:pStyle w:val="a3"/>
        <w:widowControl/>
        <w:numPr>
          <w:ilvl w:val="1"/>
          <w:numId w:val="28"/>
        </w:numPr>
        <w:ind w:leftChars="0"/>
        <w:jc w:val="left"/>
        <w:rPr>
          <w:rFonts w:asciiTheme="majorEastAsia" w:eastAsiaTheme="majorEastAsia" w:hAnsiTheme="majorEastAsia"/>
          <w:sz w:val="24"/>
          <w:szCs w:val="24"/>
        </w:rPr>
      </w:pPr>
      <w:r w:rsidRPr="00AF1A69">
        <w:rPr>
          <w:rFonts w:asciiTheme="majorEastAsia" w:eastAsiaTheme="majorEastAsia" w:hAnsiTheme="majorEastAsia"/>
          <w:sz w:val="24"/>
          <w:szCs w:val="24"/>
        </w:rPr>
        <w:t>安全対策・情報管理</w:t>
      </w:r>
    </w:p>
    <w:p w14:paraId="6E4998B5" w14:textId="1F461CBA"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児童の健康管理、事故防止、事故発生時の具体的な対処法について</w:t>
      </w:r>
    </w:p>
    <w:p w14:paraId="1874594F" w14:textId="34AC11A4" w:rsidR="0054037E" w:rsidRPr="0054037E" w:rsidRDefault="0054037E" w:rsidP="0054037E">
      <w:pPr>
        <w:widowControl/>
        <w:ind w:leftChars="405" w:left="850"/>
        <w:jc w:val="left"/>
        <w:rPr>
          <w:rFonts w:hint="eastAsia"/>
          <w:szCs w:val="21"/>
        </w:rPr>
      </w:pPr>
      <w:r>
        <w:rPr>
          <w:rFonts w:hint="eastAsia"/>
          <w:szCs w:val="21"/>
        </w:rPr>
        <w:lastRenderedPageBreak/>
        <w:t>・</w:t>
      </w:r>
      <w:r w:rsidRPr="0054037E">
        <w:rPr>
          <w:rFonts w:hint="eastAsia"/>
          <w:szCs w:val="21"/>
        </w:rPr>
        <w:t xml:space="preserve"> </w:t>
      </w:r>
      <w:r w:rsidRPr="0054037E">
        <w:rPr>
          <w:rFonts w:hint="eastAsia"/>
          <w:szCs w:val="21"/>
        </w:rPr>
        <w:t>関係機関との連携、情報交換及び指導員内での情報共有の考え方について</w:t>
      </w:r>
    </w:p>
    <w:p w14:paraId="4292E16C" w14:textId="19B79EF7"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保護者からの問い合わせ、苦情との対処方法について</w:t>
      </w:r>
    </w:p>
    <w:p w14:paraId="17DECF24" w14:textId="0432BCFC" w:rsidR="0054037E" w:rsidRPr="0054037E" w:rsidRDefault="0054037E" w:rsidP="0054037E">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児童、保護者の個人情報の取り扱いについて</w:t>
      </w:r>
    </w:p>
    <w:p w14:paraId="1EC944EF" w14:textId="7EA5EF3C" w:rsidR="00507D50" w:rsidRDefault="0054037E" w:rsidP="0054037E">
      <w:pPr>
        <w:widowControl/>
        <w:ind w:leftChars="405" w:left="850"/>
        <w:jc w:val="left"/>
        <w:rPr>
          <w:sz w:val="24"/>
          <w:szCs w:val="24"/>
        </w:rPr>
      </w:pPr>
      <w:r>
        <w:rPr>
          <w:rFonts w:hint="eastAsia"/>
          <w:szCs w:val="21"/>
        </w:rPr>
        <w:t>・</w:t>
      </w:r>
      <w:r w:rsidRPr="0054037E">
        <w:rPr>
          <w:rFonts w:hint="eastAsia"/>
          <w:szCs w:val="21"/>
        </w:rPr>
        <w:t xml:space="preserve"> </w:t>
      </w:r>
      <w:r w:rsidRPr="0054037E">
        <w:rPr>
          <w:rFonts w:hint="eastAsia"/>
          <w:szCs w:val="21"/>
        </w:rPr>
        <w:t>大規模災害時の対応について</w:t>
      </w:r>
    </w:p>
    <w:p w14:paraId="2A663A40" w14:textId="77777777" w:rsidR="00507D50" w:rsidRPr="006D0326" w:rsidRDefault="00507D50" w:rsidP="00507D50">
      <w:pPr>
        <w:widowControl/>
        <w:jc w:val="left"/>
        <w:rPr>
          <w:rFonts w:hint="eastAsia"/>
          <w:sz w:val="24"/>
          <w:szCs w:val="24"/>
        </w:rPr>
      </w:pPr>
    </w:p>
    <w:p w14:paraId="503A8077" w14:textId="77777777" w:rsidR="00B22208" w:rsidRPr="00AF1A69" w:rsidRDefault="00507D50" w:rsidP="00B22208">
      <w:pPr>
        <w:pStyle w:val="a3"/>
        <w:widowControl/>
        <w:numPr>
          <w:ilvl w:val="1"/>
          <w:numId w:val="28"/>
        </w:numPr>
        <w:ind w:leftChars="0"/>
        <w:jc w:val="left"/>
        <w:rPr>
          <w:rFonts w:asciiTheme="majorEastAsia" w:eastAsiaTheme="majorEastAsia" w:hAnsiTheme="majorEastAsia"/>
          <w:sz w:val="24"/>
          <w:szCs w:val="24"/>
        </w:rPr>
      </w:pPr>
      <w:r w:rsidRPr="00AF1A69">
        <w:rPr>
          <w:rFonts w:asciiTheme="majorEastAsia" w:eastAsiaTheme="majorEastAsia" w:hAnsiTheme="majorEastAsia"/>
          <w:sz w:val="24"/>
          <w:szCs w:val="24"/>
        </w:rPr>
        <w:t>その他追加の提案</w:t>
      </w:r>
    </w:p>
    <w:p w14:paraId="5F5FA260" w14:textId="16081C83" w:rsidR="00507D50" w:rsidRPr="00B22208" w:rsidRDefault="0054037E" w:rsidP="00B22208">
      <w:pPr>
        <w:pStyle w:val="a3"/>
        <w:widowControl/>
        <w:ind w:leftChars="0" w:left="800"/>
        <w:jc w:val="left"/>
        <w:rPr>
          <w:sz w:val="24"/>
          <w:szCs w:val="24"/>
        </w:rPr>
      </w:pPr>
      <w:bookmarkStart w:id="2" w:name="_Hlk228123347"/>
      <w:r w:rsidRPr="00B22208">
        <w:rPr>
          <w:rFonts w:hint="eastAsia"/>
          <w:szCs w:val="21"/>
        </w:rPr>
        <w:t>・</w:t>
      </w:r>
      <w:r w:rsidRPr="00B22208">
        <w:rPr>
          <w:rFonts w:hint="eastAsia"/>
          <w:szCs w:val="21"/>
        </w:rPr>
        <w:t xml:space="preserve"> </w:t>
      </w:r>
      <w:r w:rsidRPr="00B22208">
        <w:rPr>
          <w:rFonts w:hint="eastAsia"/>
          <w:szCs w:val="21"/>
        </w:rPr>
        <w:t>上記及び仕様書に記載事項の他、本市にとって有益性のある創意工夫のある提案など。</w:t>
      </w:r>
    </w:p>
    <w:bookmarkEnd w:id="2"/>
    <w:p w14:paraId="7CF256CF" w14:textId="77777777" w:rsidR="00FC4CE8" w:rsidRPr="00B22208" w:rsidRDefault="00FC4CE8" w:rsidP="00FC4CE8">
      <w:pPr>
        <w:widowControl/>
        <w:spacing w:line="400" w:lineRule="exact"/>
        <w:jc w:val="left"/>
        <w:rPr>
          <w:rFonts w:hint="eastAsia"/>
          <w:sz w:val="24"/>
          <w:szCs w:val="24"/>
        </w:rPr>
      </w:pPr>
    </w:p>
    <w:p w14:paraId="295CD8EF" w14:textId="73D42D93" w:rsidR="00203BA7" w:rsidRPr="00AF1A69" w:rsidRDefault="00203BA7" w:rsidP="00203BA7">
      <w:pPr>
        <w:pStyle w:val="a3"/>
        <w:widowControl/>
        <w:numPr>
          <w:ilvl w:val="0"/>
          <w:numId w:val="42"/>
        </w:numPr>
        <w:ind w:leftChars="0"/>
        <w:jc w:val="left"/>
        <w:rPr>
          <w:rFonts w:asciiTheme="majorEastAsia" w:eastAsiaTheme="majorEastAsia" w:hAnsiTheme="majorEastAsia"/>
          <w:sz w:val="24"/>
          <w:szCs w:val="24"/>
        </w:rPr>
      </w:pPr>
      <w:bookmarkStart w:id="3" w:name="_Hlk227326363"/>
      <w:r w:rsidRPr="00AF1A69">
        <w:rPr>
          <w:rFonts w:asciiTheme="majorEastAsia" w:eastAsiaTheme="majorEastAsia" w:hAnsiTheme="majorEastAsia" w:hint="eastAsia"/>
          <w:sz w:val="24"/>
          <w:szCs w:val="24"/>
        </w:rPr>
        <w:t>学習指導員業務</w:t>
      </w:r>
    </w:p>
    <w:p w14:paraId="69FB0045" w14:textId="542F96F0" w:rsidR="00203BA7" w:rsidRPr="00AF1A69" w:rsidRDefault="00203BA7" w:rsidP="00B22208">
      <w:pPr>
        <w:pStyle w:val="a3"/>
        <w:widowControl/>
        <w:numPr>
          <w:ilvl w:val="1"/>
          <w:numId w:val="42"/>
        </w:numPr>
        <w:ind w:leftChars="0"/>
        <w:jc w:val="left"/>
        <w:rPr>
          <w:rFonts w:asciiTheme="majorEastAsia" w:eastAsiaTheme="majorEastAsia" w:hAnsiTheme="majorEastAsia"/>
          <w:sz w:val="24"/>
          <w:szCs w:val="24"/>
        </w:rPr>
      </w:pPr>
      <w:r w:rsidRPr="00AF1A69">
        <w:rPr>
          <w:rFonts w:asciiTheme="majorEastAsia" w:eastAsiaTheme="majorEastAsia" w:hAnsiTheme="majorEastAsia" w:hint="eastAsia"/>
          <w:sz w:val="24"/>
          <w:szCs w:val="24"/>
        </w:rPr>
        <w:t>事業内容</w:t>
      </w:r>
    </w:p>
    <w:p w14:paraId="02AF06EE" w14:textId="354559EA" w:rsidR="0054037E" w:rsidRPr="0054037E" w:rsidRDefault="0054037E" w:rsidP="00B22208">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学習指導員の運営全般の方法について</w:t>
      </w:r>
    </w:p>
    <w:p w14:paraId="0FA98067" w14:textId="31F3FE38" w:rsidR="0054037E" w:rsidRPr="0054037E" w:rsidRDefault="0054037E" w:rsidP="00B22208">
      <w:pPr>
        <w:widowControl/>
        <w:ind w:leftChars="405" w:left="1060" w:hangingChars="100" w:hanging="210"/>
        <w:jc w:val="left"/>
        <w:rPr>
          <w:rFonts w:hint="eastAsia"/>
          <w:szCs w:val="21"/>
        </w:rPr>
      </w:pPr>
      <w:r>
        <w:rPr>
          <w:rFonts w:hint="eastAsia"/>
          <w:szCs w:val="21"/>
        </w:rPr>
        <w:t>・</w:t>
      </w:r>
      <w:r w:rsidRPr="0054037E">
        <w:rPr>
          <w:rFonts w:hint="eastAsia"/>
          <w:szCs w:val="21"/>
        </w:rPr>
        <w:t xml:space="preserve"> </w:t>
      </w:r>
      <w:r w:rsidRPr="0054037E">
        <w:rPr>
          <w:rFonts w:hint="eastAsia"/>
          <w:szCs w:val="21"/>
        </w:rPr>
        <w:t>配慮の必要な児童・生徒及び障害を持つ児童・生徒に対し、授業・学校活動、教育支援ルームの学校生活に関する補助を行う学習指導員の業務を行うための具体的な方法について</w:t>
      </w:r>
    </w:p>
    <w:p w14:paraId="74AF9BC6" w14:textId="4BA74EF8" w:rsidR="0054037E" w:rsidRPr="0054037E" w:rsidRDefault="0054037E" w:rsidP="00B22208">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学習指導員の労務管理について</w:t>
      </w:r>
    </w:p>
    <w:p w14:paraId="117643E0" w14:textId="039DD012" w:rsidR="0054037E" w:rsidRDefault="0054037E" w:rsidP="00B22208">
      <w:pPr>
        <w:widowControl/>
        <w:ind w:leftChars="405" w:left="1060" w:hangingChars="100" w:hanging="210"/>
        <w:jc w:val="left"/>
        <w:rPr>
          <w:szCs w:val="21"/>
        </w:rPr>
      </w:pPr>
      <w:r>
        <w:rPr>
          <w:rFonts w:hint="eastAsia"/>
          <w:szCs w:val="21"/>
        </w:rPr>
        <w:t>・</w:t>
      </w:r>
      <w:r w:rsidRPr="0054037E">
        <w:rPr>
          <w:rFonts w:hint="eastAsia"/>
          <w:szCs w:val="21"/>
        </w:rPr>
        <w:t xml:space="preserve"> </w:t>
      </w:r>
      <w:r w:rsidRPr="0054037E">
        <w:rPr>
          <w:rFonts w:hint="eastAsia"/>
          <w:szCs w:val="21"/>
        </w:rPr>
        <w:t>学習指導員の資質向上および、配慮の必要な児童生徒に対応する知識習得のための研修等の実施について</w:t>
      </w:r>
    </w:p>
    <w:p w14:paraId="58C24AFC" w14:textId="77777777" w:rsidR="0054037E" w:rsidRPr="00933B99" w:rsidRDefault="0054037E" w:rsidP="0054037E">
      <w:pPr>
        <w:widowControl/>
        <w:jc w:val="left"/>
        <w:rPr>
          <w:rFonts w:hint="eastAsia"/>
          <w:sz w:val="24"/>
          <w:szCs w:val="24"/>
        </w:rPr>
      </w:pPr>
    </w:p>
    <w:p w14:paraId="5284CE33" w14:textId="73A26637" w:rsidR="00203BA7" w:rsidRPr="00AF1A69" w:rsidRDefault="00203BA7" w:rsidP="00B22208">
      <w:pPr>
        <w:pStyle w:val="a3"/>
        <w:widowControl/>
        <w:numPr>
          <w:ilvl w:val="1"/>
          <w:numId w:val="42"/>
        </w:numPr>
        <w:ind w:leftChars="0"/>
        <w:jc w:val="left"/>
        <w:rPr>
          <w:rFonts w:asciiTheme="majorEastAsia" w:eastAsiaTheme="majorEastAsia" w:hAnsiTheme="majorEastAsia"/>
          <w:sz w:val="24"/>
          <w:szCs w:val="24"/>
        </w:rPr>
      </w:pPr>
      <w:r w:rsidRPr="00AF1A69">
        <w:rPr>
          <w:rFonts w:asciiTheme="majorEastAsia" w:eastAsiaTheme="majorEastAsia" w:hAnsiTheme="majorEastAsia"/>
          <w:sz w:val="24"/>
          <w:szCs w:val="24"/>
        </w:rPr>
        <w:t>業務体制</w:t>
      </w:r>
    </w:p>
    <w:p w14:paraId="4A535CD0" w14:textId="448C2EBE" w:rsidR="0054037E" w:rsidRPr="00B22208" w:rsidRDefault="0054037E" w:rsidP="00B22208">
      <w:pPr>
        <w:widowControl/>
        <w:ind w:leftChars="405" w:left="850"/>
        <w:jc w:val="left"/>
        <w:rPr>
          <w:rFonts w:hint="eastAsia"/>
          <w:szCs w:val="21"/>
        </w:rPr>
      </w:pPr>
      <w:r w:rsidRPr="00B22208">
        <w:rPr>
          <w:rFonts w:hint="eastAsia"/>
          <w:szCs w:val="21"/>
        </w:rPr>
        <w:t>・</w:t>
      </w:r>
      <w:r w:rsidRPr="00B22208">
        <w:rPr>
          <w:rFonts w:hint="eastAsia"/>
          <w:szCs w:val="21"/>
        </w:rPr>
        <w:t xml:space="preserve"> </w:t>
      </w:r>
      <w:r w:rsidRPr="00B22208">
        <w:rPr>
          <w:rFonts w:hint="eastAsia"/>
          <w:szCs w:val="21"/>
        </w:rPr>
        <w:t>業務体制について</w:t>
      </w:r>
    </w:p>
    <w:p w14:paraId="7B1C7EE3" w14:textId="3DD0130B" w:rsidR="0054037E" w:rsidRPr="00B22208" w:rsidRDefault="0054037E" w:rsidP="00B22208">
      <w:pPr>
        <w:widowControl/>
        <w:ind w:leftChars="405" w:left="850"/>
        <w:jc w:val="left"/>
        <w:rPr>
          <w:rFonts w:hint="eastAsia"/>
          <w:szCs w:val="21"/>
        </w:rPr>
      </w:pPr>
      <w:r w:rsidRPr="00B22208">
        <w:rPr>
          <w:rFonts w:hint="eastAsia"/>
          <w:szCs w:val="21"/>
        </w:rPr>
        <w:t>・</w:t>
      </w:r>
      <w:r w:rsidRPr="00B22208">
        <w:rPr>
          <w:rFonts w:hint="eastAsia"/>
          <w:szCs w:val="21"/>
        </w:rPr>
        <w:t xml:space="preserve"> </w:t>
      </w:r>
      <w:r w:rsidRPr="00B22208">
        <w:rPr>
          <w:rFonts w:hint="eastAsia"/>
          <w:szCs w:val="21"/>
        </w:rPr>
        <w:t>学習指導員の配置、採用及び待遇面について</w:t>
      </w:r>
    </w:p>
    <w:p w14:paraId="7565D380" w14:textId="6926F79F" w:rsidR="00203BA7" w:rsidRPr="00B22208" w:rsidRDefault="0054037E" w:rsidP="00B22208">
      <w:pPr>
        <w:widowControl/>
        <w:ind w:leftChars="405" w:left="850"/>
        <w:jc w:val="left"/>
        <w:rPr>
          <w:szCs w:val="21"/>
        </w:rPr>
      </w:pPr>
      <w:r w:rsidRPr="00B22208">
        <w:rPr>
          <w:rFonts w:hint="eastAsia"/>
          <w:szCs w:val="21"/>
        </w:rPr>
        <w:t>・</w:t>
      </w:r>
      <w:r w:rsidRPr="00B22208">
        <w:rPr>
          <w:rFonts w:hint="eastAsia"/>
          <w:szCs w:val="21"/>
        </w:rPr>
        <w:t xml:space="preserve"> </w:t>
      </w:r>
      <w:r w:rsidRPr="00B22208">
        <w:rPr>
          <w:rFonts w:hint="eastAsia"/>
          <w:szCs w:val="21"/>
        </w:rPr>
        <w:t>児童・生徒の状態による不測の事態への人的バックアップ体制の考え方について</w:t>
      </w:r>
    </w:p>
    <w:p w14:paraId="57C40195" w14:textId="77777777" w:rsidR="0054037E" w:rsidRPr="00A06F3D" w:rsidRDefault="0054037E" w:rsidP="00203BA7">
      <w:pPr>
        <w:widowControl/>
        <w:jc w:val="left"/>
        <w:rPr>
          <w:rFonts w:hint="eastAsia"/>
          <w:sz w:val="24"/>
          <w:szCs w:val="24"/>
        </w:rPr>
      </w:pPr>
    </w:p>
    <w:p w14:paraId="5E6FD660" w14:textId="77777777" w:rsidR="00203BA7" w:rsidRPr="00AF1A69" w:rsidRDefault="00203BA7" w:rsidP="00B22208">
      <w:pPr>
        <w:pStyle w:val="a3"/>
        <w:widowControl/>
        <w:numPr>
          <w:ilvl w:val="1"/>
          <w:numId w:val="42"/>
        </w:numPr>
        <w:ind w:leftChars="0"/>
        <w:jc w:val="left"/>
        <w:rPr>
          <w:rFonts w:asciiTheme="majorEastAsia" w:eastAsiaTheme="majorEastAsia" w:hAnsiTheme="majorEastAsia"/>
          <w:sz w:val="24"/>
          <w:szCs w:val="24"/>
        </w:rPr>
      </w:pPr>
      <w:r w:rsidRPr="00AF1A69">
        <w:rPr>
          <w:rFonts w:asciiTheme="majorEastAsia" w:eastAsiaTheme="majorEastAsia" w:hAnsiTheme="majorEastAsia"/>
          <w:sz w:val="24"/>
          <w:szCs w:val="24"/>
        </w:rPr>
        <w:t>安全対策・情報管理</w:t>
      </w:r>
    </w:p>
    <w:p w14:paraId="202BD222" w14:textId="06F223CB" w:rsidR="0054037E" w:rsidRPr="0054037E" w:rsidRDefault="0054037E" w:rsidP="00B22208">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児童・生徒、保護者の個人情報及び学校等の情報管理の方法について</w:t>
      </w:r>
    </w:p>
    <w:p w14:paraId="4C292D94" w14:textId="344B6605" w:rsidR="0054037E" w:rsidRPr="0054037E" w:rsidRDefault="0054037E" w:rsidP="00B22208">
      <w:pPr>
        <w:widowControl/>
        <w:ind w:leftChars="405" w:left="850"/>
        <w:jc w:val="left"/>
        <w:rPr>
          <w:rFonts w:hint="eastAsia"/>
          <w:szCs w:val="21"/>
        </w:rPr>
      </w:pPr>
      <w:r>
        <w:rPr>
          <w:rFonts w:hint="eastAsia"/>
          <w:szCs w:val="21"/>
        </w:rPr>
        <w:t>・</w:t>
      </w:r>
      <w:r w:rsidRPr="0054037E">
        <w:rPr>
          <w:rFonts w:hint="eastAsia"/>
          <w:szCs w:val="21"/>
        </w:rPr>
        <w:t xml:space="preserve"> </w:t>
      </w:r>
      <w:r w:rsidRPr="0054037E">
        <w:rPr>
          <w:rFonts w:hint="eastAsia"/>
          <w:szCs w:val="21"/>
        </w:rPr>
        <w:t>学習指導員と学校との連絡体制について</w:t>
      </w:r>
    </w:p>
    <w:p w14:paraId="3E5BD9F1" w14:textId="4553C077" w:rsidR="00203BA7" w:rsidRDefault="0054037E" w:rsidP="00B22208">
      <w:pPr>
        <w:widowControl/>
        <w:ind w:leftChars="405" w:left="850"/>
        <w:jc w:val="left"/>
        <w:rPr>
          <w:szCs w:val="21"/>
        </w:rPr>
      </w:pPr>
      <w:r>
        <w:rPr>
          <w:rFonts w:hint="eastAsia"/>
          <w:szCs w:val="21"/>
        </w:rPr>
        <w:t>・</w:t>
      </w:r>
      <w:r w:rsidRPr="0054037E">
        <w:rPr>
          <w:rFonts w:hint="eastAsia"/>
          <w:szCs w:val="21"/>
        </w:rPr>
        <w:t xml:space="preserve"> </w:t>
      </w:r>
      <w:r w:rsidRPr="0054037E">
        <w:rPr>
          <w:rFonts w:hint="eastAsia"/>
          <w:szCs w:val="21"/>
        </w:rPr>
        <w:t>大規模災害時の対応について</w:t>
      </w:r>
    </w:p>
    <w:p w14:paraId="0C0A82F8" w14:textId="77777777" w:rsidR="0054037E" w:rsidRPr="00203BA7" w:rsidRDefault="0054037E" w:rsidP="00203BA7">
      <w:pPr>
        <w:widowControl/>
        <w:jc w:val="left"/>
        <w:rPr>
          <w:rFonts w:hint="eastAsia"/>
          <w:szCs w:val="21"/>
        </w:rPr>
      </w:pPr>
    </w:p>
    <w:p w14:paraId="64C4C4F8" w14:textId="77777777" w:rsidR="00203BA7" w:rsidRPr="00AF1A69" w:rsidRDefault="00203BA7" w:rsidP="00B22208">
      <w:pPr>
        <w:pStyle w:val="a3"/>
        <w:widowControl/>
        <w:numPr>
          <w:ilvl w:val="1"/>
          <w:numId w:val="42"/>
        </w:numPr>
        <w:ind w:leftChars="0"/>
        <w:jc w:val="left"/>
        <w:rPr>
          <w:rFonts w:asciiTheme="majorEastAsia" w:eastAsiaTheme="majorEastAsia" w:hAnsiTheme="majorEastAsia"/>
          <w:sz w:val="24"/>
          <w:szCs w:val="24"/>
        </w:rPr>
      </w:pPr>
      <w:r w:rsidRPr="00AF1A69">
        <w:rPr>
          <w:rFonts w:asciiTheme="majorEastAsia" w:eastAsiaTheme="majorEastAsia" w:hAnsiTheme="majorEastAsia"/>
          <w:sz w:val="24"/>
          <w:szCs w:val="24"/>
        </w:rPr>
        <w:t>その他追加の提案</w:t>
      </w:r>
    </w:p>
    <w:p w14:paraId="3C88616F" w14:textId="0DEF7316" w:rsidR="009012E8" w:rsidRDefault="00B22208" w:rsidP="00B22208">
      <w:pPr>
        <w:spacing w:line="400" w:lineRule="exact"/>
        <w:ind w:firstLineChars="400" w:firstLine="840"/>
        <w:jc w:val="left"/>
        <w:rPr>
          <w:sz w:val="24"/>
          <w:szCs w:val="24"/>
        </w:rPr>
      </w:pPr>
      <w:bookmarkStart w:id="4" w:name="_Hlk227785248"/>
      <w:bookmarkEnd w:id="4"/>
      <w:bookmarkEnd w:id="0"/>
      <w:bookmarkEnd w:id="1"/>
      <w:bookmarkEnd w:id="3"/>
      <w:r w:rsidRPr="00B22208">
        <w:rPr>
          <w:rFonts w:hint="eastAsia"/>
          <w:szCs w:val="21"/>
        </w:rPr>
        <w:t>・</w:t>
      </w:r>
      <w:r w:rsidRPr="00B22208">
        <w:rPr>
          <w:rFonts w:hint="eastAsia"/>
          <w:szCs w:val="21"/>
        </w:rPr>
        <w:t xml:space="preserve"> </w:t>
      </w:r>
      <w:r w:rsidRPr="00B22208">
        <w:rPr>
          <w:rFonts w:hint="eastAsia"/>
          <w:szCs w:val="21"/>
        </w:rPr>
        <w:t>上記及び仕様書に記載事項の他、本市にとって有益性のある創意工夫のある提案など。</w:t>
      </w:r>
    </w:p>
    <w:sectPr w:rsidR="009012E8" w:rsidSect="00B62502">
      <w:headerReference w:type="default" r:id="rId8"/>
      <w:pgSz w:w="11906" w:h="16838" w:code="9"/>
      <w:pgMar w:top="1418" w:right="1134" w:bottom="1134" w:left="1418"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3B15" w14:textId="77777777" w:rsidR="009A6C2B" w:rsidRDefault="009A6C2B" w:rsidP="00186E43">
      <w:r>
        <w:separator/>
      </w:r>
    </w:p>
  </w:endnote>
  <w:endnote w:type="continuationSeparator" w:id="0">
    <w:p w14:paraId="66D679A3" w14:textId="77777777" w:rsidR="009A6C2B" w:rsidRDefault="009A6C2B" w:rsidP="0018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26E1B" w14:textId="77777777" w:rsidR="009A6C2B" w:rsidRDefault="009A6C2B" w:rsidP="00186E43">
      <w:r>
        <w:separator/>
      </w:r>
    </w:p>
  </w:footnote>
  <w:footnote w:type="continuationSeparator" w:id="0">
    <w:p w14:paraId="70EE5EDE" w14:textId="77777777" w:rsidR="009A6C2B" w:rsidRDefault="009A6C2B" w:rsidP="00186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9E4" w14:textId="77777777" w:rsidR="00B62502" w:rsidRDefault="00B62502">
    <w:pPr>
      <w:pStyle w:val="a4"/>
    </w:pPr>
  </w:p>
  <w:p w14:paraId="7547308A" w14:textId="33482D21" w:rsidR="00B62502" w:rsidRPr="00B717BB" w:rsidRDefault="00B62502">
    <w:pPr>
      <w:pStyle w:val="a4"/>
      <w:rPr>
        <w:sz w:val="24"/>
        <w:szCs w:val="24"/>
      </w:rPr>
    </w:pPr>
    <w:r w:rsidRPr="00B717BB">
      <w:rPr>
        <w:rFonts w:hint="eastAsia"/>
        <w:sz w:val="24"/>
        <w:szCs w:val="24"/>
      </w:rPr>
      <w:t>様式</w:t>
    </w:r>
    <w:r w:rsidR="009C1028" w:rsidRPr="00B717BB">
      <w:rPr>
        <w:rFonts w:hint="eastAsia"/>
        <w:sz w:val="24"/>
        <w:szCs w:val="24"/>
      </w:rPr>
      <w:t>７</w:t>
    </w:r>
    <w:r w:rsidR="00444378" w:rsidRPr="00B717BB">
      <w:rPr>
        <w:rFonts w:hint="eastAsia"/>
        <w:sz w:val="24"/>
        <w:szCs w:val="24"/>
      </w:rPr>
      <w:t>－</w:t>
    </w:r>
    <w:r w:rsidR="00082EA0">
      <w:rPr>
        <w:rFonts w:hint="eastAsia"/>
        <w:sz w:val="24"/>
        <w:szCs w:val="24"/>
      </w:rPr>
      <w:t>１</w:t>
    </w:r>
    <w:r w:rsidRPr="00B717BB">
      <w:rPr>
        <w:rFonts w:hint="eastAsia"/>
        <w:sz w:val="24"/>
        <w:szCs w:val="24"/>
      </w:rPr>
      <w:t>号</w:t>
    </w:r>
    <w:r w:rsidR="00444378" w:rsidRPr="00B717BB">
      <w:rPr>
        <w:rFonts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DBF"/>
    <w:multiLevelType w:val="hybridMultilevel"/>
    <w:tmpl w:val="385212E4"/>
    <w:lvl w:ilvl="0" w:tplc="8E98F066">
      <w:start w:val="2"/>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54716FB"/>
    <w:multiLevelType w:val="hybridMultilevel"/>
    <w:tmpl w:val="E0861712"/>
    <w:lvl w:ilvl="0" w:tplc="53FA0DD4">
      <w:start w:val="1"/>
      <w:numFmt w:val="decimalFullWidth"/>
      <w:lvlText w:val="（%1）"/>
      <w:lvlJc w:val="left"/>
      <w:pPr>
        <w:ind w:left="720" w:hanging="72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581C21"/>
    <w:multiLevelType w:val="hybridMultilevel"/>
    <w:tmpl w:val="D096AFB6"/>
    <w:lvl w:ilvl="0" w:tplc="A0E28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44FFB"/>
    <w:multiLevelType w:val="hybridMultilevel"/>
    <w:tmpl w:val="1B8AC254"/>
    <w:lvl w:ilvl="0" w:tplc="60F048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460C16"/>
    <w:multiLevelType w:val="hybridMultilevel"/>
    <w:tmpl w:val="855CA774"/>
    <w:lvl w:ilvl="0" w:tplc="32F2FC2A">
      <w:start w:val="1"/>
      <w:numFmt w:val="decimalFullWidth"/>
      <w:lvlText w:val="（%1）"/>
      <w:lvlJc w:val="left"/>
      <w:pPr>
        <w:ind w:left="3600" w:hanging="720"/>
      </w:pPr>
      <w:rPr>
        <w:rFonts w:hint="default"/>
      </w:rPr>
    </w:lvl>
    <w:lvl w:ilvl="1" w:tplc="04090017" w:tentative="1">
      <w:start w:val="1"/>
      <w:numFmt w:val="aiueoFullWidth"/>
      <w:lvlText w:val="(%2)"/>
      <w:lvlJc w:val="left"/>
      <w:pPr>
        <w:ind w:left="3760" w:hanging="440"/>
      </w:pPr>
    </w:lvl>
    <w:lvl w:ilvl="2" w:tplc="04090011" w:tentative="1">
      <w:start w:val="1"/>
      <w:numFmt w:val="decimalEnclosedCircle"/>
      <w:lvlText w:val="%3"/>
      <w:lvlJc w:val="left"/>
      <w:pPr>
        <w:ind w:left="4200" w:hanging="440"/>
      </w:pPr>
    </w:lvl>
    <w:lvl w:ilvl="3" w:tplc="0409000F" w:tentative="1">
      <w:start w:val="1"/>
      <w:numFmt w:val="decimal"/>
      <w:lvlText w:val="%4."/>
      <w:lvlJc w:val="left"/>
      <w:pPr>
        <w:ind w:left="4640" w:hanging="440"/>
      </w:pPr>
    </w:lvl>
    <w:lvl w:ilvl="4" w:tplc="04090017" w:tentative="1">
      <w:start w:val="1"/>
      <w:numFmt w:val="aiueoFullWidth"/>
      <w:lvlText w:val="(%5)"/>
      <w:lvlJc w:val="left"/>
      <w:pPr>
        <w:ind w:left="5080" w:hanging="440"/>
      </w:pPr>
    </w:lvl>
    <w:lvl w:ilvl="5" w:tplc="04090011" w:tentative="1">
      <w:start w:val="1"/>
      <w:numFmt w:val="decimalEnclosedCircle"/>
      <w:lvlText w:val="%6"/>
      <w:lvlJc w:val="left"/>
      <w:pPr>
        <w:ind w:left="5520" w:hanging="440"/>
      </w:pPr>
    </w:lvl>
    <w:lvl w:ilvl="6" w:tplc="0409000F" w:tentative="1">
      <w:start w:val="1"/>
      <w:numFmt w:val="decimal"/>
      <w:lvlText w:val="%7."/>
      <w:lvlJc w:val="left"/>
      <w:pPr>
        <w:ind w:left="5960" w:hanging="440"/>
      </w:pPr>
    </w:lvl>
    <w:lvl w:ilvl="7" w:tplc="04090017" w:tentative="1">
      <w:start w:val="1"/>
      <w:numFmt w:val="aiueoFullWidth"/>
      <w:lvlText w:val="(%8)"/>
      <w:lvlJc w:val="left"/>
      <w:pPr>
        <w:ind w:left="6400" w:hanging="440"/>
      </w:pPr>
    </w:lvl>
    <w:lvl w:ilvl="8" w:tplc="04090011" w:tentative="1">
      <w:start w:val="1"/>
      <w:numFmt w:val="decimalEnclosedCircle"/>
      <w:lvlText w:val="%9"/>
      <w:lvlJc w:val="left"/>
      <w:pPr>
        <w:ind w:left="6840" w:hanging="440"/>
      </w:pPr>
    </w:lvl>
  </w:abstractNum>
  <w:abstractNum w:abstractNumId="5" w15:restartNumberingAfterBreak="0">
    <w:nsid w:val="0DFA633B"/>
    <w:multiLevelType w:val="hybridMultilevel"/>
    <w:tmpl w:val="AEF45CA0"/>
    <w:lvl w:ilvl="0" w:tplc="F07C4ECE">
      <w:start w:val="1"/>
      <w:numFmt w:val="aiueo"/>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6" w15:restartNumberingAfterBreak="0">
    <w:nsid w:val="12324B9C"/>
    <w:multiLevelType w:val="hybridMultilevel"/>
    <w:tmpl w:val="4CAA7D72"/>
    <w:lvl w:ilvl="0" w:tplc="C4E2AC34">
      <w:start w:val="1"/>
      <w:numFmt w:val="decimal"/>
      <w:lvlText w:val="（%1）"/>
      <w:lvlJc w:val="left"/>
      <w:pPr>
        <w:ind w:left="3120" w:hanging="720"/>
      </w:pPr>
      <w:rPr>
        <w:rFonts w:hint="default"/>
      </w:rPr>
    </w:lvl>
    <w:lvl w:ilvl="1" w:tplc="1C3EFA44">
      <w:start w:val="1"/>
      <w:numFmt w:val="decimalEnclosedCircle"/>
      <w:lvlText w:val="%2"/>
      <w:lvlJc w:val="left"/>
      <w:pPr>
        <w:ind w:left="3200" w:hanging="360"/>
      </w:pPr>
      <w:rPr>
        <w:rFonts w:hint="default"/>
      </w:rPr>
    </w:lvl>
    <w:lvl w:ilvl="2" w:tplc="04090011" w:tentative="1">
      <w:start w:val="1"/>
      <w:numFmt w:val="decimalEnclosedCircle"/>
      <w:lvlText w:val="%3"/>
      <w:lvlJc w:val="left"/>
      <w:pPr>
        <w:ind w:left="3720" w:hanging="440"/>
      </w:pPr>
    </w:lvl>
    <w:lvl w:ilvl="3" w:tplc="0409000F" w:tentative="1">
      <w:start w:val="1"/>
      <w:numFmt w:val="decimal"/>
      <w:lvlText w:val="%4."/>
      <w:lvlJc w:val="left"/>
      <w:pPr>
        <w:ind w:left="4160" w:hanging="440"/>
      </w:pPr>
    </w:lvl>
    <w:lvl w:ilvl="4" w:tplc="04090017" w:tentative="1">
      <w:start w:val="1"/>
      <w:numFmt w:val="aiueoFullWidth"/>
      <w:lvlText w:val="(%5)"/>
      <w:lvlJc w:val="left"/>
      <w:pPr>
        <w:ind w:left="4600" w:hanging="440"/>
      </w:pPr>
    </w:lvl>
    <w:lvl w:ilvl="5" w:tplc="04090011" w:tentative="1">
      <w:start w:val="1"/>
      <w:numFmt w:val="decimalEnclosedCircle"/>
      <w:lvlText w:val="%6"/>
      <w:lvlJc w:val="left"/>
      <w:pPr>
        <w:ind w:left="5040" w:hanging="440"/>
      </w:pPr>
    </w:lvl>
    <w:lvl w:ilvl="6" w:tplc="0409000F" w:tentative="1">
      <w:start w:val="1"/>
      <w:numFmt w:val="decimal"/>
      <w:lvlText w:val="%7."/>
      <w:lvlJc w:val="left"/>
      <w:pPr>
        <w:ind w:left="5480" w:hanging="440"/>
      </w:pPr>
    </w:lvl>
    <w:lvl w:ilvl="7" w:tplc="04090017" w:tentative="1">
      <w:start w:val="1"/>
      <w:numFmt w:val="aiueoFullWidth"/>
      <w:lvlText w:val="(%8)"/>
      <w:lvlJc w:val="left"/>
      <w:pPr>
        <w:ind w:left="5920" w:hanging="440"/>
      </w:pPr>
    </w:lvl>
    <w:lvl w:ilvl="8" w:tplc="04090011" w:tentative="1">
      <w:start w:val="1"/>
      <w:numFmt w:val="decimalEnclosedCircle"/>
      <w:lvlText w:val="%9"/>
      <w:lvlJc w:val="left"/>
      <w:pPr>
        <w:ind w:left="6360" w:hanging="440"/>
      </w:pPr>
    </w:lvl>
  </w:abstractNum>
  <w:abstractNum w:abstractNumId="7" w15:restartNumberingAfterBreak="0">
    <w:nsid w:val="151B52D8"/>
    <w:multiLevelType w:val="hybridMultilevel"/>
    <w:tmpl w:val="3E98A746"/>
    <w:lvl w:ilvl="0" w:tplc="AD66BAB4">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A4E5540"/>
    <w:multiLevelType w:val="hybridMultilevel"/>
    <w:tmpl w:val="F8825E9E"/>
    <w:lvl w:ilvl="0" w:tplc="7FC66A3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427C3D"/>
    <w:multiLevelType w:val="hybridMultilevel"/>
    <w:tmpl w:val="E9D8B186"/>
    <w:lvl w:ilvl="0" w:tplc="39F24094">
      <w:start w:val="1"/>
      <w:numFmt w:val="decimalFullWidth"/>
      <w:lvlText w:val="（%1）"/>
      <w:lvlJc w:val="left"/>
      <w:pPr>
        <w:ind w:left="1160" w:hanging="7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1E780703"/>
    <w:multiLevelType w:val="hybridMultilevel"/>
    <w:tmpl w:val="524EE2BA"/>
    <w:lvl w:ilvl="0" w:tplc="4984B482">
      <w:start w:val="1"/>
      <w:numFmt w:val="aiueo"/>
      <w:lvlText w:val="(%1)"/>
      <w:lvlJc w:val="left"/>
      <w:pPr>
        <w:ind w:left="1918" w:hanging="360"/>
      </w:pPr>
      <w:rPr>
        <w:rFonts w:hint="default"/>
      </w:rPr>
    </w:lvl>
    <w:lvl w:ilvl="1" w:tplc="04090017" w:tentative="1">
      <w:start w:val="1"/>
      <w:numFmt w:val="aiueoFullWidth"/>
      <w:lvlText w:val="(%2)"/>
      <w:lvlJc w:val="left"/>
      <w:pPr>
        <w:ind w:left="2398" w:hanging="420"/>
      </w:pPr>
    </w:lvl>
    <w:lvl w:ilvl="2" w:tplc="04090011" w:tentative="1">
      <w:start w:val="1"/>
      <w:numFmt w:val="decimalEnclosedCircle"/>
      <w:lvlText w:val="%3"/>
      <w:lvlJc w:val="left"/>
      <w:pPr>
        <w:ind w:left="2818" w:hanging="420"/>
      </w:pPr>
    </w:lvl>
    <w:lvl w:ilvl="3" w:tplc="0409000F" w:tentative="1">
      <w:start w:val="1"/>
      <w:numFmt w:val="decimal"/>
      <w:lvlText w:val="%4."/>
      <w:lvlJc w:val="left"/>
      <w:pPr>
        <w:ind w:left="3238" w:hanging="420"/>
      </w:pPr>
    </w:lvl>
    <w:lvl w:ilvl="4" w:tplc="04090017" w:tentative="1">
      <w:start w:val="1"/>
      <w:numFmt w:val="aiueoFullWidth"/>
      <w:lvlText w:val="(%5)"/>
      <w:lvlJc w:val="left"/>
      <w:pPr>
        <w:ind w:left="3658" w:hanging="420"/>
      </w:pPr>
    </w:lvl>
    <w:lvl w:ilvl="5" w:tplc="04090011" w:tentative="1">
      <w:start w:val="1"/>
      <w:numFmt w:val="decimalEnclosedCircle"/>
      <w:lvlText w:val="%6"/>
      <w:lvlJc w:val="left"/>
      <w:pPr>
        <w:ind w:left="4078" w:hanging="420"/>
      </w:pPr>
    </w:lvl>
    <w:lvl w:ilvl="6" w:tplc="0409000F" w:tentative="1">
      <w:start w:val="1"/>
      <w:numFmt w:val="decimal"/>
      <w:lvlText w:val="%7."/>
      <w:lvlJc w:val="left"/>
      <w:pPr>
        <w:ind w:left="4498" w:hanging="420"/>
      </w:pPr>
    </w:lvl>
    <w:lvl w:ilvl="7" w:tplc="04090017" w:tentative="1">
      <w:start w:val="1"/>
      <w:numFmt w:val="aiueoFullWidth"/>
      <w:lvlText w:val="(%8)"/>
      <w:lvlJc w:val="left"/>
      <w:pPr>
        <w:ind w:left="4918" w:hanging="420"/>
      </w:pPr>
    </w:lvl>
    <w:lvl w:ilvl="8" w:tplc="04090011" w:tentative="1">
      <w:start w:val="1"/>
      <w:numFmt w:val="decimalEnclosedCircle"/>
      <w:lvlText w:val="%9"/>
      <w:lvlJc w:val="left"/>
      <w:pPr>
        <w:ind w:left="5338" w:hanging="420"/>
      </w:pPr>
    </w:lvl>
  </w:abstractNum>
  <w:abstractNum w:abstractNumId="11" w15:restartNumberingAfterBreak="0">
    <w:nsid w:val="1FA83017"/>
    <w:multiLevelType w:val="hybridMultilevel"/>
    <w:tmpl w:val="319ECB20"/>
    <w:lvl w:ilvl="0" w:tplc="8482D9D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21590AF7"/>
    <w:multiLevelType w:val="hybridMultilevel"/>
    <w:tmpl w:val="7ED40342"/>
    <w:lvl w:ilvl="0" w:tplc="E7984C6E">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3" w15:restartNumberingAfterBreak="0">
    <w:nsid w:val="22A66232"/>
    <w:multiLevelType w:val="hybridMultilevel"/>
    <w:tmpl w:val="D0A00A3C"/>
    <w:lvl w:ilvl="0" w:tplc="E1B2E3E8">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25D80050"/>
    <w:multiLevelType w:val="hybridMultilevel"/>
    <w:tmpl w:val="30BE50AE"/>
    <w:lvl w:ilvl="0" w:tplc="0E52D056">
      <w:start w:val="1"/>
      <w:numFmt w:val="aiueo"/>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5" w15:restartNumberingAfterBreak="0">
    <w:nsid w:val="2A1F2E13"/>
    <w:multiLevelType w:val="hybridMultilevel"/>
    <w:tmpl w:val="7C4AC158"/>
    <w:lvl w:ilvl="0" w:tplc="3D5E9E8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3D4BDB"/>
    <w:multiLevelType w:val="hybridMultilevel"/>
    <w:tmpl w:val="85FC8A66"/>
    <w:lvl w:ilvl="0" w:tplc="3EEE8EB4">
      <w:start w:val="2"/>
      <w:numFmt w:val="decimalFullWidth"/>
      <w:lvlText w:val="（%1）"/>
      <w:lvlJc w:val="left"/>
      <w:pPr>
        <w:ind w:left="720" w:hanging="720"/>
      </w:pPr>
      <w:rPr>
        <w:rFonts w:hint="default"/>
      </w:rPr>
    </w:lvl>
    <w:lvl w:ilvl="1" w:tplc="F91644CE">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C894EC4"/>
    <w:multiLevelType w:val="hybridMultilevel"/>
    <w:tmpl w:val="F306C2B6"/>
    <w:lvl w:ilvl="0" w:tplc="760C18D4">
      <w:start w:val="1"/>
      <w:numFmt w:val="decimalFullWidth"/>
      <w:lvlText w:val="（%1）"/>
      <w:lvlJc w:val="left"/>
      <w:pPr>
        <w:ind w:left="5280" w:hanging="720"/>
      </w:pPr>
      <w:rPr>
        <w:rFonts w:hint="default"/>
      </w:rPr>
    </w:lvl>
    <w:lvl w:ilvl="1" w:tplc="04090017" w:tentative="1">
      <w:start w:val="1"/>
      <w:numFmt w:val="aiueoFullWidth"/>
      <w:lvlText w:val="(%2)"/>
      <w:lvlJc w:val="left"/>
      <w:pPr>
        <w:ind w:left="5440" w:hanging="440"/>
      </w:pPr>
    </w:lvl>
    <w:lvl w:ilvl="2" w:tplc="04090011" w:tentative="1">
      <w:start w:val="1"/>
      <w:numFmt w:val="decimalEnclosedCircle"/>
      <w:lvlText w:val="%3"/>
      <w:lvlJc w:val="left"/>
      <w:pPr>
        <w:ind w:left="5880" w:hanging="440"/>
      </w:pPr>
    </w:lvl>
    <w:lvl w:ilvl="3" w:tplc="0409000F" w:tentative="1">
      <w:start w:val="1"/>
      <w:numFmt w:val="decimal"/>
      <w:lvlText w:val="%4."/>
      <w:lvlJc w:val="left"/>
      <w:pPr>
        <w:ind w:left="6320" w:hanging="440"/>
      </w:pPr>
    </w:lvl>
    <w:lvl w:ilvl="4" w:tplc="04090017" w:tentative="1">
      <w:start w:val="1"/>
      <w:numFmt w:val="aiueoFullWidth"/>
      <w:lvlText w:val="(%5)"/>
      <w:lvlJc w:val="left"/>
      <w:pPr>
        <w:ind w:left="6760" w:hanging="440"/>
      </w:pPr>
    </w:lvl>
    <w:lvl w:ilvl="5" w:tplc="04090011" w:tentative="1">
      <w:start w:val="1"/>
      <w:numFmt w:val="decimalEnclosedCircle"/>
      <w:lvlText w:val="%6"/>
      <w:lvlJc w:val="left"/>
      <w:pPr>
        <w:ind w:left="7200" w:hanging="440"/>
      </w:pPr>
    </w:lvl>
    <w:lvl w:ilvl="6" w:tplc="0409000F" w:tentative="1">
      <w:start w:val="1"/>
      <w:numFmt w:val="decimal"/>
      <w:lvlText w:val="%7."/>
      <w:lvlJc w:val="left"/>
      <w:pPr>
        <w:ind w:left="7640" w:hanging="440"/>
      </w:pPr>
    </w:lvl>
    <w:lvl w:ilvl="7" w:tplc="04090017" w:tentative="1">
      <w:start w:val="1"/>
      <w:numFmt w:val="aiueoFullWidth"/>
      <w:lvlText w:val="(%8)"/>
      <w:lvlJc w:val="left"/>
      <w:pPr>
        <w:ind w:left="8080" w:hanging="440"/>
      </w:pPr>
    </w:lvl>
    <w:lvl w:ilvl="8" w:tplc="04090011" w:tentative="1">
      <w:start w:val="1"/>
      <w:numFmt w:val="decimalEnclosedCircle"/>
      <w:lvlText w:val="%9"/>
      <w:lvlJc w:val="left"/>
      <w:pPr>
        <w:ind w:left="8520" w:hanging="440"/>
      </w:pPr>
    </w:lvl>
  </w:abstractNum>
  <w:abstractNum w:abstractNumId="18" w15:restartNumberingAfterBreak="0">
    <w:nsid w:val="311419F6"/>
    <w:multiLevelType w:val="hybridMultilevel"/>
    <w:tmpl w:val="178CCDD8"/>
    <w:lvl w:ilvl="0" w:tplc="2C1EDBD4">
      <w:start w:val="1"/>
      <w:numFmt w:val="decimalFullWidth"/>
      <w:lvlText w:val="（%1）"/>
      <w:lvlJc w:val="left"/>
      <w:pPr>
        <w:ind w:left="720" w:hanging="720"/>
      </w:pPr>
      <w:rPr>
        <w:rFonts w:hint="default"/>
      </w:rPr>
    </w:lvl>
    <w:lvl w:ilvl="1" w:tplc="8FF89ED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62D249D"/>
    <w:multiLevelType w:val="hybridMultilevel"/>
    <w:tmpl w:val="44C4A0F6"/>
    <w:lvl w:ilvl="0" w:tplc="D8747754">
      <w:start w:val="1"/>
      <w:numFmt w:val="decimalFullWidth"/>
      <w:lvlText w:val="（%1）"/>
      <w:lvlJc w:val="left"/>
      <w:pPr>
        <w:ind w:left="1200" w:hanging="720"/>
      </w:pPr>
      <w:rPr>
        <w:rFonts w:hint="default"/>
      </w:rPr>
    </w:lvl>
    <w:lvl w:ilvl="1" w:tplc="3840593E">
      <w:start w:val="1"/>
      <w:numFmt w:val="decimalEnclosedCircle"/>
      <w:lvlText w:val="%2"/>
      <w:lvlJc w:val="left"/>
      <w:pPr>
        <w:ind w:left="1280" w:hanging="360"/>
      </w:pPr>
      <w:rPr>
        <w:rFonts w:hint="default"/>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0" w15:restartNumberingAfterBreak="0">
    <w:nsid w:val="3AD95A9F"/>
    <w:multiLevelType w:val="hybridMultilevel"/>
    <w:tmpl w:val="CE7AC2A2"/>
    <w:lvl w:ilvl="0" w:tplc="51E2DD34">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BFC7D68"/>
    <w:multiLevelType w:val="hybridMultilevel"/>
    <w:tmpl w:val="E708C4DC"/>
    <w:lvl w:ilvl="0" w:tplc="B360050C">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3D8B417D"/>
    <w:multiLevelType w:val="hybridMultilevel"/>
    <w:tmpl w:val="401A7708"/>
    <w:lvl w:ilvl="0" w:tplc="9D34771E">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23" w15:restartNumberingAfterBreak="0">
    <w:nsid w:val="3D8B4C15"/>
    <w:multiLevelType w:val="hybridMultilevel"/>
    <w:tmpl w:val="EBFE2674"/>
    <w:lvl w:ilvl="0" w:tplc="24DA2A08">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41506F04"/>
    <w:multiLevelType w:val="hybridMultilevel"/>
    <w:tmpl w:val="993C41B4"/>
    <w:lvl w:ilvl="0" w:tplc="3840593E">
      <w:start w:val="1"/>
      <w:numFmt w:val="decimalEnclosedCircle"/>
      <w:lvlText w:val="%1"/>
      <w:lvlJc w:val="left"/>
      <w:pPr>
        <w:ind w:left="12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30A2BA3"/>
    <w:multiLevelType w:val="hybridMultilevel"/>
    <w:tmpl w:val="CA141EAA"/>
    <w:lvl w:ilvl="0" w:tplc="FFFFFFFF">
      <w:start w:val="1"/>
      <w:numFmt w:val="decimal"/>
      <w:lvlText w:val="（%1）"/>
      <w:lvlJc w:val="left"/>
      <w:pPr>
        <w:ind w:left="3120" w:hanging="720"/>
      </w:pPr>
      <w:rPr>
        <w:rFonts w:hint="default"/>
      </w:rPr>
    </w:lvl>
    <w:lvl w:ilvl="1" w:tplc="FFFFFFFF" w:tentative="1">
      <w:start w:val="1"/>
      <w:numFmt w:val="aiueoFullWidth"/>
      <w:lvlText w:val="(%2)"/>
      <w:lvlJc w:val="left"/>
      <w:pPr>
        <w:ind w:left="3280" w:hanging="440"/>
      </w:pPr>
    </w:lvl>
    <w:lvl w:ilvl="2" w:tplc="FFFFFFFF" w:tentative="1">
      <w:start w:val="1"/>
      <w:numFmt w:val="decimalEnclosedCircle"/>
      <w:lvlText w:val="%3"/>
      <w:lvlJc w:val="left"/>
      <w:pPr>
        <w:ind w:left="3720" w:hanging="440"/>
      </w:pPr>
    </w:lvl>
    <w:lvl w:ilvl="3" w:tplc="FFFFFFFF" w:tentative="1">
      <w:start w:val="1"/>
      <w:numFmt w:val="decimal"/>
      <w:lvlText w:val="%4."/>
      <w:lvlJc w:val="left"/>
      <w:pPr>
        <w:ind w:left="4160" w:hanging="440"/>
      </w:pPr>
    </w:lvl>
    <w:lvl w:ilvl="4" w:tplc="FFFFFFFF" w:tentative="1">
      <w:start w:val="1"/>
      <w:numFmt w:val="aiueoFullWidth"/>
      <w:lvlText w:val="(%5)"/>
      <w:lvlJc w:val="left"/>
      <w:pPr>
        <w:ind w:left="4600" w:hanging="440"/>
      </w:pPr>
    </w:lvl>
    <w:lvl w:ilvl="5" w:tplc="FFFFFFFF" w:tentative="1">
      <w:start w:val="1"/>
      <w:numFmt w:val="decimalEnclosedCircle"/>
      <w:lvlText w:val="%6"/>
      <w:lvlJc w:val="left"/>
      <w:pPr>
        <w:ind w:left="5040" w:hanging="440"/>
      </w:pPr>
    </w:lvl>
    <w:lvl w:ilvl="6" w:tplc="FFFFFFFF" w:tentative="1">
      <w:start w:val="1"/>
      <w:numFmt w:val="decimal"/>
      <w:lvlText w:val="%7."/>
      <w:lvlJc w:val="left"/>
      <w:pPr>
        <w:ind w:left="5480" w:hanging="440"/>
      </w:pPr>
    </w:lvl>
    <w:lvl w:ilvl="7" w:tplc="FFFFFFFF" w:tentative="1">
      <w:start w:val="1"/>
      <w:numFmt w:val="aiueoFullWidth"/>
      <w:lvlText w:val="(%8)"/>
      <w:lvlJc w:val="left"/>
      <w:pPr>
        <w:ind w:left="5920" w:hanging="440"/>
      </w:pPr>
    </w:lvl>
    <w:lvl w:ilvl="8" w:tplc="FFFFFFFF" w:tentative="1">
      <w:start w:val="1"/>
      <w:numFmt w:val="decimalEnclosedCircle"/>
      <w:lvlText w:val="%9"/>
      <w:lvlJc w:val="left"/>
      <w:pPr>
        <w:ind w:left="6360" w:hanging="440"/>
      </w:pPr>
    </w:lvl>
  </w:abstractNum>
  <w:abstractNum w:abstractNumId="26" w15:restartNumberingAfterBreak="0">
    <w:nsid w:val="44EB3714"/>
    <w:multiLevelType w:val="hybridMultilevel"/>
    <w:tmpl w:val="3956E41E"/>
    <w:lvl w:ilvl="0" w:tplc="F32455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2E1BA1"/>
    <w:multiLevelType w:val="hybridMultilevel"/>
    <w:tmpl w:val="6F905292"/>
    <w:lvl w:ilvl="0" w:tplc="950696E6">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53191E69"/>
    <w:multiLevelType w:val="hybridMultilevel"/>
    <w:tmpl w:val="2B12BBDE"/>
    <w:lvl w:ilvl="0" w:tplc="2E3C217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7CB4B06"/>
    <w:multiLevelType w:val="hybridMultilevel"/>
    <w:tmpl w:val="A01AB18E"/>
    <w:lvl w:ilvl="0" w:tplc="840673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8556C46"/>
    <w:multiLevelType w:val="hybridMultilevel"/>
    <w:tmpl w:val="209EB8C2"/>
    <w:lvl w:ilvl="0" w:tplc="238872CE">
      <w:start w:val="1"/>
      <w:numFmt w:val="decimalFullWidth"/>
      <w:lvlText w:val="（%1）"/>
      <w:lvlJc w:val="left"/>
      <w:pPr>
        <w:ind w:left="960" w:hanging="720"/>
      </w:pPr>
      <w:rPr>
        <w:rFonts w:hint="default"/>
      </w:rPr>
    </w:lvl>
    <w:lvl w:ilvl="1" w:tplc="96B8915E">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1" w15:restartNumberingAfterBreak="0">
    <w:nsid w:val="5E507F12"/>
    <w:multiLevelType w:val="hybridMultilevel"/>
    <w:tmpl w:val="9F448B50"/>
    <w:lvl w:ilvl="0" w:tplc="238658A2">
      <w:start w:val="4"/>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0961537"/>
    <w:multiLevelType w:val="hybridMultilevel"/>
    <w:tmpl w:val="B53C65DC"/>
    <w:lvl w:ilvl="0" w:tplc="4664ECDA">
      <w:start w:val="1"/>
      <w:numFmt w:val="decimalEnclosedCircle"/>
      <w:lvlText w:val="%1"/>
      <w:lvlJc w:val="left"/>
      <w:pPr>
        <w:ind w:left="1020" w:hanging="360"/>
      </w:pPr>
      <w:rPr>
        <w:rFonts w:hint="eastAsia"/>
        <w:lang w:val="en-US"/>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616C40CC"/>
    <w:multiLevelType w:val="hybridMultilevel"/>
    <w:tmpl w:val="260CEF2C"/>
    <w:lvl w:ilvl="0" w:tplc="E3DCF47E">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1F82394"/>
    <w:multiLevelType w:val="hybridMultilevel"/>
    <w:tmpl w:val="A48ACCD2"/>
    <w:lvl w:ilvl="0" w:tplc="67FA5386">
      <w:start w:val="1"/>
      <w:numFmt w:val="aiueo"/>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5" w15:restartNumberingAfterBreak="0">
    <w:nsid w:val="69035E67"/>
    <w:multiLevelType w:val="hybridMultilevel"/>
    <w:tmpl w:val="0810D008"/>
    <w:lvl w:ilvl="0" w:tplc="AE60336C">
      <w:start w:val="1"/>
      <w:numFmt w:val="decimalFullWidth"/>
      <w:lvlText w:val="（%1）"/>
      <w:lvlJc w:val="left"/>
      <w:pPr>
        <w:ind w:left="1185" w:hanging="72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6" w15:restartNumberingAfterBreak="0">
    <w:nsid w:val="69FE0967"/>
    <w:multiLevelType w:val="hybridMultilevel"/>
    <w:tmpl w:val="0C464E70"/>
    <w:lvl w:ilvl="0" w:tplc="0590D1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8A2627"/>
    <w:multiLevelType w:val="hybridMultilevel"/>
    <w:tmpl w:val="7B46C0B0"/>
    <w:lvl w:ilvl="0" w:tplc="A33A7B52">
      <w:start w:val="1"/>
      <w:numFmt w:val="decimalFullWidth"/>
      <w:lvlText w:val="（%1）"/>
      <w:lvlJc w:val="left"/>
      <w:pPr>
        <w:ind w:left="1160" w:hanging="7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8" w15:restartNumberingAfterBreak="0">
    <w:nsid w:val="6FF97952"/>
    <w:multiLevelType w:val="hybridMultilevel"/>
    <w:tmpl w:val="47BA356C"/>
    <w:lvl w:ilvl="0" w:tplc="1FD6B72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52D0965"/>
    <w:multiLevelType w:val="hybridMultilevel"/>
    <w:tmpl w:val="D4CA0BBE"/>
    <w:lvl w:ilvl="0" w:tplc="AED0DB98">
      <w:start w:val="1"/>
      <w:numFmt w:val="decimalFullWidth"/>
      <w:lvlText w:val="（%1）"/>
      <w:lvlJc w:val="left"/>
      <w:pPr>
        <w:ind w:left="1325" w:hanging="885"/>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0" w15:restartNumberingAfterBreak="0">
    <w:nsid w:val="754F35F3"/>
    <w:multiLevelType w:val="hybridMultilevel"/>
    <w:tmpl w:val="FDF2EF32"/>
    <w:lvl w:ilvl="0" w:tplc="6706A7A6">
      <w:start w:val="2"/>
      <w:numFmt w:val="bullet"/>
      <w:lvlText w:val="※"/>
      <w:lvlJc w:val="left"/>
      <w:pPr>
        <w:tabs>
          <w:tab w:val="num" w:pos="813"/>
        </w:tabs>
        <w:ind w:left="813" w:hanging="360"/>
      </w:pPr>
      <w:rPr>
        <w:rFonts w:ascii="ＭＳ 明朝" w:eastAsia="ＭＳ 明朝" w:hAnsi="ＭＳ 明朝"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41" w15:restartNumberingAfterBreak="0">
    <w:nsid w:val="77710075"/>
    <w:multiLevelType w:val="hybridMultilevel"/>
    <w:tmpl w:val="128A966A"/>
    <w:lvl w:ilvl="0" w:tplc="E356F2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2043CB"/>
    <w:multiLevelType w:val="hybridMultilevel"/>
    <w:tmpl w:val="5A2E23A8"/>
    <w:lvl w:ilvl="0" w:tplc="EEDC261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0C5678"/>
    <w:multiLevelType w:val="hybridMultilevel"/>
    <w:tmpl w:val="782E0F38"/>
    <w:lvl w:ilvl="0" w:tplc="E4DEB2F2">
      <w:start w:val="1"/>
      <w:numFmt w:val="decimal"/>
      <w:lvlText w:val="（%1）"/>
      <w:lvlJc w:val="left"/>
      <w:pPr>
        <w:ind w:left="3120" w:hanging="720"/>
      </w:pPr>
      <w:rPr>
        <w:rFonts w:hint="default"/>
      </w:rPr>
    </w:lvl>
    <w:lvl w:ilvl="1" w:tplc="04090017" w:tentative="1">
      <w:start w:val="1"/>
      <w:numFmt w:val="aiueoFullWidth"/>
      <w:lvlText w:val="(%2)"/>
      <w:lvlJc w:val="left"/>
      <w:pPr>
        <w:ind w:left="3280" w:hanging="440"/>
      </w:pPr>
    </w:lvl>
    <w:lvl w:ilvl="2" w:tplc="04090011" w:tentative="1">
      <w:start w:val="1"/>
      <w:numFmt w:val="decimalEnclosedCircle"/>
      <w:lvlText w:val="%3"/>
      <w:lvlJc w:val="left"/>
      <w:pPr>
        <w:ind w:left="3720" w:hanging="440"/>
      </w:pPr>
    </w:lvl>
    <w:lvl w:ilvl="3" w:tplc="0409000F" w:tentative="1">
      <w:start w:val="1"/>
      <w:numFmt w:val="decimal"/>
      <w:lvlText w:val="%4."/>
      <w:lvlJc w:val="left"/>
      <w:pPr>
        <w:ind w:left="4160" w:hanging="440"/>
      </w:pPr>
    </w:lvl>
    <w:lvl w:ilvl="4" w:tplc="04090017" w:tentative="1">
      <w:start w:val="1"/>
      <w:numFmt w:val="aiueoFullWidth"/>
      <w:lvlText w:val="(%5)"/>
      <w:lvlJc w:val="left"/>
      <w:pPr>
        <w:ind w:left="4600" w:hanging="440"/>
      </w:pPr>
    </w:lvl>
    <w:lvl w:ilvl="5" w:tplc="04090011" w:tentative="1">
      <w:start w:val="1"/>
      <w:numFmt w:val="decimalEnclosedCircle"/>
      <w:lvlText w:val="%6"/>
      <w:lvlJc w:val="left"/>
      <w:pPr>
        <w:ind w:left="5040" w:hanging="440"/>
      </w:pPr>
    </w:lvl>
    <w:lvl w:ilvl="6" w:tplc="0409000F" w:tentative="1">
      <w:start w:val="1"/>
      <w:numFmt w:val="decimal"/>
      <w:lvlText w:val="%7."/>
      <w:lvlJc w:val="left"/>
      <w:pPr>
        <w:ind w:left="5480" w:hanging="440"/>
      </w:pPr>
    </w:lvl>
    <w:lvl w:ilvl="7" w:tplc="04090017" w:tentative="1">
      <w:start w:val="1"/>
      <w:numFmt w:val="aiueoFullWidth"/>
      <w:lvlText w:val="(%8)"/>
      <w:lvlJc w:val="left"/>
      <w:pPr>
        <w:ind w:left="5920" w:hanging="440"/>
      </w:pPr>
    </w:lvl>
    <w:lvl w:ilvl="8" w:tplc="04090011" w:tentative="1">
      <w:start w:val="1"/>
      <w:numFmt w:val="decimalEnclosedCircle"/>
      <w:lvlText w:val="%9"/>
      <w:lvlJc w:val="left"/>
      <w:pPr>
        <w:ind w:left="6360" w:hanging="440"/>
      </w:pPr>
    </w:lvl>
  </w:abstractNum>
  <w:num w:numId="1" w16cid:durableId="1550386093">
    <w:abstractNumId w:val="13"/>
  </w:num>
  <w:num w:numId="2" w16cid:durableId="1278294707">
    <w:abstractNumId w:val="2"/>
  </w:num>
  <w:num w:numId="3" w16cid:durableId="1204173070">
    <w:abstractNumId w:val="36"/>
  </w:num>
  <w:num w:numId="4" w16cid:durableId="1887838672">
    <w:abstractNumId w:val="41"/>
  </w:num>
  <w:num w:numId="5" w16cid:durableId="1512060941">
    <w:abstractNumId w:val="38"/>
  </w:num>
  <w:num w:numId="6" w16cid:durableId="125204416">
    <w:abstractNumId w:val="42"/>
  </w:num>
  <w:num w:numId="7" w16cid:durableId="751778639">
    <w:abstractNumId w:val="8"/>
  </w:num>
  <w:num w:numId="8" w16cid:durableId="20084456">
    <w:abstractNumId w:val="32"/>
  </w:num>
  <w:num w:numId="9" w16cid:durableId="1064908555">
    <w:abstractNumId w:val="26"/>
  </w:num>
  <w:num w:numId="10" w16cid:durableId="1819690826">
    <w:abstractNumId w:val="15"/>
  </w:num>
  <w:num w:numId="11" w16cid:durableId="38938212">
    <w:abstractNumId w:val="9"/>
  </w:num>
  <w:num w:numId="12" w16cid:durableId="2058629142">
    <w:abstractNumId w:val="37"/>
  </w:num>
  <w:num w:numId="13" w16cid:durableId="1515266035">
    <w:abstractNumId w:val="35"/>
  </w:num>
  <w:num w:numId="14" w16cid:durableId="1300040487">
    <w:abstractNumId w:val="40"/>
  </w:num>
  <w:num w:numId="15" w16cid:durableId="1429542943">
    <w:abstractNumId w:val="39"/>
  </w:num>
  <w:num w:numId="16" w16cid:durableId="234703223">
    <w:abstractNumId w:val="21"/>
  </w:num>
  <w:num w:numId="17" w16cid:durableId="1025057651">
    <w:abstractNumId w:val="34"/>
  </w:num>
  <w:num w:numId="18" w16cid:durableId="1590386307">
    <w:abstractNumId w:val="33"/>
  </w:num>
  <w:num w:numId="19" w16cid:durableId="386034414">
    <w:abstractNumId w:val="27"/>
  </w:num>
  <w:num w:numId="20" w16cid:durableId="387799700">
    <w:abstractNumId w:val="23"/>
  </w:num>
  <w:num w:numId="21" w16cid:durableId="1819491346">
    <w:abstractNumId w:val="5"/>
  </w:num>
  <w:num w:numId="22" w16cid:durableId="632829555">
    <w:abstractNumId w:val="10"/>
  </w:num>
  <w:num w:numId="23" w16cid:durableId="1038703288">
    <w:abstractNumId w:val="7"/>
  </w:num>
  <w:num w:numId="24" w16cid:durableId="711543545">
    <w:abstractNumId w:val="14"/>
  </w:num>
  <w:num w:numId="25" w16cid:durableId="471337278">
    <w:abstractNumId w:val="29"/>
  </w:num>
  <w:num w:numId="26" w16cid:durableId="306058931">
    <w:abstractNumId w:val="30"/>
  </w:num>
  <w:num w:numId="27" w16cid:durableId="1393843539">
    <w:abstractNumId w:val="12"/>
  </w:num>
  <w:num w:numId="28" w16cid:durableId="1798259756">
    <w:abstractNumId w:val="18"/>
  </w:num>
  <w:num w:numId="29" w16cid:durableId="1793087511">
    <w:abstractNumId w:val="17"/>
  </w:num>
  <w:num w:numId="30" w16cid:durableId="104425862">
    <w:abstractNumId w:val="4"/>
  </w:num>
  <w:num w:numId="31" w16cid:durableId="652220478">
    <w:abstractNumId w:val="0"/>
  </w:num>
  <w:num w:numId="32" w16cid:durableId="1957249891">
    <w:abstractNumId w:val="6"/>
  </w:num>
  <w:num w:numId="33" w16cid:durableId="1407722147">
    <w:abstractNumId w:val="25"/>
  </w:num>
  <w:num w:numId="34" w16cid:durableId="637302785">
    <w:abstractNumId w:val="31"/>
  </w:num>
  <w:num w:numId="35" w16cid:durableId="1974141819">
    <w:abstractNumId w:val="20"/>
  </w:num>
  <w:num w:numId="36" w16cid:durableId="466902125">
    <w:abstractNumId w:val="28"/>
  </w:num>
  <w:num w:numId="37" w16cid:durableId="371923671">
    <w:abstractNumId w:val="43"/>
  </w:num>
  <w:num w:numId="38" w16cid:durableId="1088427029">
    <w:abstractNumId w:val="1"/>
  </w:num>
  <w:num w:numId="39" w16cid:durableId="8650779">
    <w:abstractNumId w:val="3"/>
  </w:num>
  <w:num w:numId="40" w16cid:durableId="1468283152">
    <w:abstractNumId w:val="19"/>
  </w:num>
  <w:num w:numId="41" w16cid:durableId="906109481">
    <w:abstractNumId w:val="24"/>
  </w:num>
  <w:num w:numId="42" w16cid:durableId="1286081990">
    <w:abstractNumId w:val="16"/>
  </w:num>
  <w:num w:numId="43" w16cid:durableId="933169330">
    <w:abstractNumId w:val="11"/>
  </w:num>
  <w:num w:numId="44" w16cid:durableId="11672143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BE"/>
    <w:rsid w:val="00006AD5"/>
    <w:rsid w:val="0001095D"/>
    <w:rsid w:val="00012FF3"/>
    <w:rsid w:val="00014369"/>
    <w:rsid w:val="000238BA"/>
    <w:rsid w:val="00027C38"/>
    <w:rsid w:val="00030BEF"/>
    <w:rsid w:val="0004536B"/>
    <w:rsid w:val="00046BA0"/>
    <w:rsid w:val="00050185"/>
    <w:rsid w:val="000512E8"/>
    <w:rsid w:val="00056D7C"/>
    <w:rsid w:val="00057558"/>
    <w:rsid w:val="000610B5"/>
    <w:rsid w:val="00061FEA"/>
    <w:rsid w:val="00062BD2"/>
    <w:rsid w:val="000640DA"/>
    <w:rsid w:val="00065764"/>
    <w:rsid w:val="000659D9"/>
    <w:rsid w:val="00080405"/>
    <w:rsid w:val="00080AFC"/>
    <w:rsid w:val="00082EA0"/>
    <w:rsid w:val="00085C93"/>
    <w:rsid w:val="000952D8"/>
    <w:rsid w:val="000A1A9B"/>
    <w:rsid w:val="000A4CF1"/>
    <w:rsid w:val="000A62B3"/>
    <w:rsid w:val="000A68A0"/>
    <w:rsid w:val="000A7A43"/>
    <w:rsid w:val="000A7F8C"/>
    <w:rsid w:val="000B3358"/>
    <w:rsid w:val="000B4A0F"/>
    <w:rsid w:val="000B5106"/>
    <w:rsid w:val="000B7940"/>
    <w:rsid w:val="000C123E"/>
    <w:rsid w:val="000D2E83"/>
    <w:rsid w:val="000D3B34"/>
    <w:rsid w:val="000D5A86"/>
    <w:rsid w:val="000D6BDF"/>
    <w:rsid w:val="000E16C4"/>
    <w:rsid w:val="000E50D3"/>
    <w:rsid w:val="000E5ED4"/>
    <w:rsid w:val="000E7630"/>
    <w:rsid w:val="000E7AC6"/>
    <w:rsid w:val="000F03EE"/>
    <w:rsid w:val="000F12AE"/>
    <w:rsid w:val="000F4E01"/>
    <w:rsid w:val="000F51BE"/>
    <w:rsid w:val="000F5724"/>
    <w:rsid w:val="000F7589"/>
    <w:rsid w:val="00100E18"/>
    <w:rsid w:val="0010604A"/>
    <w:rsid w:val="00110279"/>
    <w:rsid w:val="0012023D"/>
    <w:rsid w:val="00124E1B"/>
    <w:rsid w:val="001321EF"/>
    <w:rsid w:val="00132D3E"/>
    <w:rsid w:val="00135843"/>
    <w:rsid w:val="001415B9"/>
    <w:rsid w:val="001420D6"/>
    <w:rsid w:val="00142F8F"/>
    <w:rsid w:val="00142FB3"/>
    <w:rsid w:val="00147FDA"/>
    <w:rsid w:val="00150FD8"/>
    <w:rsid w:val="00152C06"/>
    <w:rsid w:val="00161B8C"/>
    <w:rsid w:val="00163EA0"/>
    <w:rsid w:val="00164416"/>
    <w:rsid w:val="00166524"/>
    <w:rsid w:val="001719E1"/>
    <w:rsid w:val="00176B3B"/>
    <w:rsid w:val="00180807"/>
    <w:rsid w:val="001811FE"/>
    <w:rsid w:val="0018152F"/>
    <w:rsid w:val="00184E75"/>
    <w:rsid w:val="00186E43"/>
    <w:rsid w:val="00190683"/>
    <w:rsid w:val="00195A1E"/>
    <w:rsid w:val="001A4A13"/>
    <w:rsid w:val="001B18A9"/>
    <w:rsid w:val="001B1E48"/>
    <w:rsid w:val="001B268C"/>
    <w:rsid w:val="001C132C"/>
    <w:rsid w:val="001C3381"/>
    <w:rsid w:val="001E1B76"/>
    <w:rsid w:val="001E35C8"/>
    <w:rsid w:val="001E5A84"/>
    <w:rsid w:val="001F0B73"/>
    <w:rsid w:val="001F4DA9"/>
    <w:rsid w:val="00200C3D"/>
    <w:rsid w:val="0020107C"/>
    <w:rsid w:val="00203BA7"/>
    <w:rsid w:val="002041BF"/>
    <w:rsid w:val="002113E5"/>
    <w:rsid w:val="00213CF5"/>
    <w:rsid w:val="00214FAE"/>
    <w:rsid w:val="00226C34"/>
    <w:rsid w:val="0023107C"/>
    <w:rsid w:val="002315D5"/>
    <w:rsid w:val="00233708"/>
    <w:rsid w:val="00236A6A"/>
    <w:rsid w:val="00245BF9"/>
    <w:rsid w:val="002525E4"/>
    <w:rsid w:val="002577DB"/>
    <w:rsid w:val="0026091E"/>
    <w:rsid w:val="002654FB"/>
    <w:rsid w:val="0026577B"/>
    <w:rsid w:val="00285136"/>
    <w:rsid w:val="002877D9"/>
    <w:rsid w:val="0029091C"/>
    <w:rsid w:val="002923D9"/>
    <w:rsid w:val="00292452"/>
    <w:rsid w:val="0029322E"/>
    <w:rsid w:val="00293C08"/>
    <w:rsid w:val="00295A94"/>
    <w:rsid w:val="00296321"/>
    <w:rsid w:val="002A0561"/>
    <w:rsid w:val="002A4809"/>
    <w:rsid w:val="002B4A1E"/>
    <w:rsid w:val="002C24C2"/>
    <w:rsid w:val="002D100B"/>
    <w:rsid w:val="002D736C"/>
    <w:rsid w:val="002D76F1"/>
    <w:rsid w:val="002E06F0"/>
    <w:rsid w:val="002E0B68"/>
    <w:rsid w:val="002E519A"/>
    <w:rsid w:val="002E5FA9"/>
    <w:rsid w:val="002F7782"/>
    <w:rsid w:val="00301602"/>
    <w:rsid w:val="0030314F"/>
    <w:rsid w:val="00313F53"/>
    <w:rsid w:val="003142EE"/>
    <w:rsid w:val="0031548C"/>
    <w:rsid w:val="00316C5C"/>
    <w:rsid w:val="00333167"/>
    <w:rsid w:val="00333B1E"/>
    <w:rsid w:val="00333C74"/>
    <w:rsid w:val="00334530"/>
    <w:rsid w:val="003359F1"/>
    <w:rsid w:val="003376F2"/>
    <w:rsid w:val="0033771B"/>
    <w:rsid w:val="0034314E"/>
    <w:rsid w:val="00345449"/>
    <w:rsid w:val="00346D1C"/>
    <w:rsid w:val="00350E40"/>
    <w:rsid w:val="003526BF"/>
    <w:rsid w:val="003601BD"/>
    <w:rsid w:val="00365696"/>
    <w:rsid w:val="003656A2"/>
    <w:rsid w:val="003709C6"/>
    <w:rsid w:val="0037197A"/>
    <w:rsid w:val="0037377F"/>
    <w:rsid w:val="0038309C"/>
    <w:rsid w:val="00383A02"/>
    <w:rsid w:val="00384460"/>
    <w:rsid w:val="003914FF"/>
    <w:rsid w:val="00392317"/>
    <w:rsid w:val="00392F70"/>
    <w:rsid w:val="00393D22"/>
    <w:rsid w:val="00395ADF"/>
    <w:rsid w:val="003A21FD"/>
    <w:rsid w:val="003A518F"/>
    <w:rsid w:val="003A6787"/>
    <w:rsid w:val="003B0587"/>
    <w:rsid w:val="003B21DF"/>
    <w:rsid w:val="003B785D"/>
    <w:rsid w:val="003B7B2C"/>
    <w:rsid w:val="003C15A3"/>
    <w:rsid w:val="003C266C"/>
    <w:rsid w:val="003C3EA9"/>
    <w:rsid w:val="003C3EAD"/>
    <w:rsid w:val="003C3FC2"/>
    <w:rsid w:val="003C4659"/>
    <w:rsid w:val="003C6322"/>
    <w:rsid w:val="003C6707"/>
    <w:rsid w:val="003D31D7"/>
    <w:rsid w:val="003E2B28"/>
    <w:rsid w:val="003E6A54"/>
    <w:rsid w:val="003F249B"/>
    <w:rsid w:val="003F55F4"/>
    <w:rsid w:val="003F6114"/>
    <w:rsid w:val="003F6F38"/>
    <w:rsid w:val="00402AD5"/>
    <w:rsid w:val="00404143"/>
    <w:rsid w:val="00414756"/>
    <w:rsid w:val="00422BBB"/>
    <w:rsid w:val="00430AAA"/>
    <w:rsid w:val="00435593"/>
    <w:rsid w:val="00435C32"/>
    <w:rsid w:val="00436824"/>
    <w:rsid w:val="0044364A"/>
    <w:rsid w:val="00444378"/>
    <w:rsid w:val="0044499C"/>
    <w:rsid w:val="00446B95"/>
    <w:rsid w:val="00453FE9"/>
    <w:rsid w:val="004564B0"/>
    <w:rsid w:val="00456F46"/>
    <w:rsid w:val="004576D0"/>
    <w:rsid w:val="00457C8A"/>
    <w:rsid w:val="00457DA2"/>
    <w:rsid w:val="00463636"/>
    <w:rsid w:val="004642C6"/>
    <w:rsid w:val="00466F46"/>
    <w:rsid w:val="00473851"/>
    <w:rsid w:val="00474804"/>
    <w:rsid w:val="00474A2B"/>
    <w:rsid w:val="00480A77"/>
    <w:rsid w:val="00484673"/>
    <w:rsid w:val="0048613D"/>
    <w:rsid w:val="0049013F"/>
    <w:rsid w:val="00492AD2"/>
    <w:rsid w:val="00496422"/>
    <w:rsid w:val="00496530"/>
    <w:rsid w:val="004A1D2C"/>
    <w:rsid w:val="004A2BE2"/>
    <w:rsid w:val="004A4B84"/>
    <w:rsid w:val="004A690C"/>
    <w:rsid w:val="004B20F9"/>
    <w:rsid w:val="004B6A44"/>
    <w:rsid w:val="004C2305"/>
    <w:rsid w:val="004C26AA"/>
    <w:rsid w:val="004C5918"/>
    <w:rsid w:val="004D0C3A"/>
    <w:rsid w:val="004D6E50"/>
    <w:rsid w:val="004E2DB9"/>
    <w:rsid w:val="004E60A4"/>
    <w:rsid w:val="004E7109"/>
    <w:rsid w:val="004E7E5D"/>
    <w:rsid w:val="005000E4"/>
    <w:rsid w:val="00502C0B"/>
    <w:rsid w:val="00504588"/>
    <w:rsid w:val="005060FE"/>
    <w:rsid w:val="005066F8"/>
    <w:rsid w:val="00507D50"/>
    <w:rsid w:val="0051166C"/>
    <w:rsid w:val="005138A6"/>
    <w:rsid w:val="00513943"/>
    <w:rsid w:val="00515623"/>
    <w:rsid w:val="00525A7E"/>
    <w:rsid w:val="00530E84"/>
    <w:rsid w:val="00531446"/>
    <w:rsid w:val="00534EFE"/>
    <w:rsid w:val="0054037E"/>
    <w:rsid w:val="00540E86"/>
    <w:rsid w:val="00541720"/>
    <w:rsid w:val="00542824"/>
    <w:rsid w:val="00543463"/>
    <w:rsid w:val="00544DDD"/>
    <w:rsid w:val="005467E2"/>
    <w:rsid w:val="005471BC"/>
    <w:rsid w:val="00553432"/>
    <w:rsid w:val="00555507"/>
    <w:rsid w:val="00555C13"/>
    <w:rsid w:val="00556B13"/>
    <w:rsid w:val="0056005F"/>
    <w:rsid w:val="0056087A"/>
    <w:rsid w:val="00560F56"/>
    <w:rsid w:val="0056162B"/>
    <w:rsid w:val="005626CF"/>
    <w:rsid w:val="00564605"/>
    <w:rsid w:val="005725C9"/>
    <w:rsid w:val="005749AE"/>
    <w:rsid w:val="00574ED3"/>
    <w:rsid w:val="005755A4"/>
    <w:rsid w:val="00576F81"/>
    <w:rsid w:val="00577140"/>
    <w:rsid w:val="00577626"/>
    <w:rsid w:val="00581D4F"/>
    <w:rsid w:val="00586640"/>
    <w:rsid w:val="0058705D"/>
    <w:rsid w:val="00587E07"/>
    <w:rsid w:val="00590CF4"/>
    <w:rsid w:val="00594F20"/>
    <w:rsid w:val="00596987"/>
    <w:rsid w:val="005A136C"/>
    <w:rsid w:val="005A618F"/>
    <w:rsid w:val="005A6F04"/>
    <w:rsid w:val="005B158F"/>
    <w:rsid w:val="005B4F2B"/>
    <w:rsid w:val="005C5B32"/>
    <w:rsid w:val="005C5C9A"/>
    <w:rsid w:val="005D0F78"/>
    <w:rsid w:val="005D2326"/>
    <w:rsid w:val="005D4850"/>
    <w:rsid w:val="005D56C9"/>
    <w:rsid w:val="005D7BF5"/>
    <w:rsid w:val="005E1330"/>
    <w:rsid w:val="005E1AA8"/>
    <w:rsid w:val="005E494A"/>
    <w:rsid w:val="005E6091"/>
    <w:rsid w:val="005E7DA1"/>
    <w:rsid w:val="005F239A"/>
    <w:rsid w:val="005F5E6C"/>
    <w:rsid w:val="00601390"/>
    <w:rsid w:val="0060552C"/>
    <w:rsid w:val="006114EC"/>
    <w:rsid w:val="006142E0"/>
    <w:rsid w:val="006150D3"/>
    <w:rsid w:val="006164C2"/>
    <w:rsid w:val="00617365"/>
    <w:rsid w:val="00620457"/>
    <w:rsid w:val="00621585"/>
    <w:rsid w:val="0062217C"/>
    <w:rsid w:val="006237CF"/>
    <w:rsid w:val="00625E1E"/>
    <w:rsid w:val="006277F0"/>
    <w:rsid w:val="00633BD3"/>
    <w:rsid w:val="00633E2B"/>
    <w:rsid w:val="006340AF"/>
    <w:rsid w:val="006343B6"/>
    <w:rsid w:val="00635B05"/>
    <w:rsid w:val="00637CED"/>
    <w:rsid w:val="00637E43"/>
    <w:rsid w:val="006434AB"/>
    <w:rsid w:val="00644C2A"/>
    <w:rsid w:val="006457C8"/>
    <w:rsid w:val="006464CE"/>
    <w:rsid w:val="006479DD"/>
    <w:rsid w:val="00655961"/>
    <w:rsid w:val="00656394"/>
    <w:rsid w:val="0065799B"/>
    <w:rsid w:val="006607AE"/>
    <w:rsid w:val="00665C67"/>
    <w:rsid w:val="00674017"/>
    <w:rsid w:val="00676610"/>
    <w:rsid w:val="006835C2"/>
    <w:rsid w:val="00686956"/>
    <w:rsid w:val="00694650"/>
    <w:rsid w:val="0069555F"/>
    <w:rsid w:val="00696AFD"/>
    <w:rsid w:val="006A0429"/>
    <w:rsid w:val="006A458F"/>
    <w:rsid w:val="006B04F2"/>
    <w:rsid w:val="006B28C4"/>
    <w:rsid w:val="006B5AA4"/>
    <w:rsid w:val="006C1303"/>
    <w:rsid w:val="006C6B57"/>
    <w:rsid w:val="006C6F62"/>
    <w:rsid w:val="006D0326"/>
    <w:rsid w:val="006F1188"/>
    <w:rsid w:val="006F7122"/>
    <w:rsid w:val="00700B0A"/>
    <w:rsid w:val="00701076"/>
    <w:rsid w:val="007010EF"/>
    <w:rsid w:val="007025B5"/>
    <w:rsid w:val="00706C54"/>
    <w:rsid w:val="00715F7B"/>
    <w:rsid w:val="007228C7"/>
    <w:rsid w:val="0072497B"/>
    <w:rsid w:val="00726481"/>
    <w:rsid w:val="00736209"/>
    <w:rsid w:val="00736403"/>
    <w:rsid w:val="007415D9"/>
    <w:rsid w:val="00741D4E"/>
    <w:rsid w:val="00741D97"/>
    <w:rsid w:val="0074570D"/>
    <w:rsid w:val="00750F99"/>
    <w:rsid w:val="0075138A"/>
    <w:rsid w:val="00752B80"/>
    <w:rsid w:val="007531EB"/>
    <w:rsid w:val="00755EB8"/>
    <w:rsid w:val="00756167"/>
    <w:rsid w:val="00761CB2"/>
    <w:rsid w:val="00762FAE"/>
    <w:rsid w:val="0076535F"/>
    <w:rsid w:val="00775862"/>
    <w:rsid w:val="00775C5A"/>
    <w:rsid w:val="00776509"/>
    <w:rsid w:val="007834B1"/>
    <w:rsid w:val="007914D2"/>
    <w:rsid w:val="007930D2"/>
    <w:rsid w:val="007941B7"/>
    <w:rsid w:val="00796B21"/>
    <w:rsid w:val="007A0D26"/>
    <w:rsid w:val="007A1339"/>
    <w:rsid w:val="007A423B"/>
    <w:rsid w:val="007A5ABE"/>
    <w:rsid w:val="007A6C9F"/>
    <w:rsid w:val="007A7E1F"/>
    <w:rsid w:val="007C17F4"/>
    <w:rsid w:val="007C467A"/>
    <w:rsid w:val="007C6202"/>
    <w:rsid w:val="007C6837"/>
    <w:rsid w:val="007D426E"/>
    <w:rsid w:val="007D6ED5"/>
    <w:rsid w:val="007E3E4B"/>
    <w:rsid w:val="007E45E5"/>
    <w:rsid w:val="007E5E15"/>
    <w:rsid w:val="007F09E8"/>
    <w:rsid w:val="007F2782"/>
    <w:rsid w:val="007F46E1"/>
    <w:rsid w:val="007F777F"/>
    <w:rsid w:val="0080187D"/>
    <w:rsid w:val="00804D98"/>
    <w:rsid w:val="0080669D"/>
    <w:rsid w:val="008166F3"/>
    <w:rsid w:val="008175A0"/>
    <w:rsid w:val="00820885"/>
    <w:rsid w:val="00820A51"/>
    <w:rsid w:val="00823DED"/>
    <w:rsid w:val="00826DB6"/>
    <w:rsid w:val="00831235"/>
    <w:rsid w:val="008312D8"/>
    <w:rsid w:val="008357E8"/>
    <w:rsid w:val="00835A61"/>
    <w:rsid w:val="00843153"/>
    <w:rsid w:val="00843246"/>
    <w:rsid w:val="008437B5"/>
    <w:rsid w:val="00843F54"/>
    <w:rsid w:val="00844722"/>
    <w:rsid w:val="00845E35"/>
    <w:rsid w:val="00857814"/>
    <w:rsid w:val="00864E02"/>
    <w:rsid w:val="00883792"/>
    <w:rsid w:val="00885919"/>
    <w:rsid w:val="00887B92"/>
    <w:rsid w:val="00890279"/>
    <w:rsid w:val="00890E3D"/>
    <w:rsid w:val="0089663D"/>
    <w:rsid w:val="00896930"/>
    <w:rsid w:val="008A0851"/>
    <w:rsid w:val="008A1A74"/>
    <w:rsid w:val="008A1C83"/>
    <w:rsid w:val="008A23D0"/>
    <w:rsid w:val="008A3607"/>
    <w:rsid w:val="008A3717"/>
    <w:rsid w:val="008A41E1"/>
    <w:rsid w:val="008A7235"/>
    <w:rsid w:val="008B1933"/>
    <w:rsid w:val="008C1DA1"/>
    <w:rsid w:val="008C226D"/>
    <w:rsid w:val="008D197A"/>
    <w:rsid w:val="008D24A2"/>
    <w:rsid w:val="008D4CDB"/>
    <w:rsid w:val="008D5A3F"/>
    <w:rsid w:val="008E2F7E"/>
    <w:rsid w:val="008E48FB"/>
    <w:rsid w:val="008E74E8"/>
    <w:rsid w:val="008F2AF7"/>
    <w:rsid w:val="008F4D18"/>
    <w:rsid w:val="008F6053"/>
    <w:rsid w:val="008F7536"/>
    <w:rsid w:val="008F7804"/>
    <w:rsid w:val="009012E8"/>
    <w:rsid w:val="009024A5"/>
    <w:rsid w:val="00904540"/>
    <w:rsid w:val="00904D61"/>
    <w:rsid w:val="00906988"/>
    <w:rsid w:val="00913326"/>
    <w:rsid w:val="00914471"/>
    <w:rsid w:val="009158CC"/>
    <w:rsid w:val="009161AB"/>
    <w:rsid w:val="00916EE6"/>
    <w:rsid w:val="00920BDD"/>
    <w:rsid w:val="00922A41"/>
    <w:rsid w:val="00922E5F"/>
    <w:rsid w:val="009264E7"/>
    <w:rsid w:val="00931F95"/>
    <w:rsid w:val="00933B99"/>
    <w:rsid w:val="009417C2"/>
    <w:rsid w:val="0094180D"/>
    <w:rsid w:val="00942E8C"/>
    <w:rsid w:val="00946CE6"/>
    <w:rsid w:val="009533F9"/>
    <w:rsid w:val="00954616"/>
    <w:rsid w:val="00956F6B"/>
    <w:rsid w:val="009641EE"/>
    <w:rsid w:val="0096499C"/>
    <w:rsid w:val="00967938"/>
    <w:rsid w:val="00972FF2"/>
    <w:rsid w:val="009740F4"/>
    <w:rsid w:val="00974CBD"/>
    <w:rsid w:val="00975EFA"/>
    <w:rsid w:val="00980D63"/>
    <w:rsid w:val="00995A51"/>
    <w:rsid w:val="009A4C7A"/>
    <w:rsid w:val="009A6C2B"/>
    <w:rsid w:val="009A7D8B"/>
    <w:rsid w:val="009B2B42"/>
    <w:rsid w:val="009B3DFB"/>
    <w:rsid w:val="009B4AEC"/>
    <w:rsid w:val="009C1028"/>
    <w:rsid w:val="009C4627"/>
    <w:rsid w:val="009D1CE0"/>
    <w:rsid w:val="009D3CED"/>
    <w:rsid w:val="009D6535"/>
    <w:rsid w:val="009D7C36"/>
    <w:rsid w:val="009E1EAB"/>
    <w:rsid w:val="009E30E6"/>
    <w:rsid w:val="009E5176"/>
    <w:rsid w:val="009E5195"/>
    <w:rsid w:val="009E70D5"/>
    <w:rsid w:val="009F125B"/>
    <w:rsid w:val="009F3ACB"/>
    <w:rsid w:val="00A002F0"/>
    <w:rsid w:val="00A0628C"/>
    <w:rsid w:val="00A06DCC"/>
    <w:rsid w:val="00A06F3D"/>
    <w:rsid w:val="00A1170E"/>
    <w:rsid w:val="00A2259D"/>
    <w:rsid w:val="00A235BD"/>
    <w:rsid w:val="00A239AD"/>
    <w:rsid w:val="00A24F3F"/>
    <w:rsid w:val="00A2528E"/>
    <w:rsid w:val="00A3728E"/>
    <w:rsid w:val="00A40597"/>
    <w:rsid w:val="00A42AE5"/>
    <w:rsid w:val="00A452CD"/>
    <w:rsid w:val="00A45882"/>
    <w:rsid w:val="00A46693"/>
    <w:rsid w:val="00A51079"/>
    <w:rsid w:val="00A51B1D"/>
    <w:rsid w:val="00A523A3"/>
    <w:rsid w:val="00A55CA7"/>
    <w:rsid w:val="00A60F1F"/>
    <w:rsid w:val="00A63BD3"/>
    <w:rsid w:val="00A65269"/>
    <w:rsid w:val="00A65DF2"/>
    <w:rsid w:val="00A75D1B"/>
    <w:rsid w:val="00A766CC"/>
    <w:rsid w:val="00A76BC3"/>
    <w:rsid w:val="00A92431"/>
    <w:rsid w:val="00A94696"/>
    <w:rsid w:val="00A9564F"/>
    <w:rsid w:val="00AA1122"/>
    <w:rsid w:val="00AA458A"/>
    <w:rsid w:val="00AB08A2"/>
    <w:rsid w:val="00AB4542"/>
    <w:rsid w:val="00AB4B75"/>
    <w:rsid w:val="00AB5ECB"/>
    <w:rsid w:val="00AB6CB0"/>
    <w:rsid w:val="00AB798F"/>
    <w:rsid w:val="00AC04D4"/>
    <w:rsid w:val="00AC4511"/>
    <w:rsid w:val="00AC4972"/>
    <w:rsid w:val="00AC7B41"/>
    <w:rsid w:val="00AC7D39"/>
    <w:rsid w:val="00AD38EE"/>
    <w:rsid w:val="00AD5B38"/>
    <w:rsid w:val="00AE2E73"/>
    <w:rsid w:val="00AE7770"/>
    <w:rsid w:val="00AF1A69"/>
    <w:rsid w:val="00AF31CD"/>
    <w:rsid w:val="00B01F96"/>
    <w:rsid w:val="00B11608"/>
    <w:rsid w:val="00B11C39"/>
    <w:rsid w:val="00B22151"/>
    <w:rsid w:val="00B22208"/>
    <w:rsid w:val="00B22D7C"/>
    <w:rsid w:val="00B2461B"/>
    <w:rsid w:val="00B24D03"/>
    <w:rsid w:val="00B26DFE"/>
    <w:rsid w:val="00B31A39"/>
    <w:rsid w:val="00B35231"/>
    <w:rsid w:val="00B3750C"/>
    <w:rsid w:val="00B41BB1"/>
    <w:rsid w:val="00B42335"/>
    <w:rsid w:val="00B534F2"/>
    <w:rsid w:val="00B548FC"/>
    <w:rsid w:val="00B6092E"/>
    <w:rsid w:val="00B61ABB"/>
    <w:rsid w:val="00B62502"/>
    <w:rsid w:val="00B717BB"/>
    <w:rsid w:val="00B73154"/>
    <w:rsid w:val="00B741E5"/>
    <w:rsid w:val="00B76E43"/>
    <w:rsid w:val="00B7798D"/>
    <w:rsid w:val="00B80319"/>
    <w:rsid w:val="00B81B73"/>
    <w:rsid w:val="00B833CC"/>
    <w:rsid w:val="00B86808"/>
    <w:rsid w:val="00B96FEE"/>
    <w:rsid w:val="00BA0789"/>
    <w:rsid w:val="00BA161E"/>
    <w:rsid w:val="00BA7489"/>
    <w:rsid w:val="00BB0EB3"/>
    <w:rsid w:val="00BB152E"/>
    <w:rsid w:val="00BB3B2D"/>
    <w:rsid w:val="00BB748F"/>
    <w:rsid w:val="00BC38BF"/>
    <w:rsid w:val="00BC41F4"/>
    <w:rsid w:val="00BC4B08"/>
    <w:rsid w:val="00BD1463"/>
    <w:rsid w:val="00BD2607"/>
    <w:rsid w:val="00BD28FF"/>
    <w:rsid w:val="00BD2E2A"/>
    <w:rsid w:val="00BE5CDC"/>
    <w:rsid w:val="00BE610F"/>
    <w:rsid w:val="00BE63BC"/>
    <w:rsid w:val="00BF1C69"/>
    <w:rsid w:val="00C01685"/>
    <w:rsid w:val="00C01EC4"/>
    <w:rsid w:val="00C037A6"/>
    <w:rsid w:val="00C050FD"/>
    <w:rsid w:val="00C11448"/>
    <w:rsid w:val="00C1457D"/>
    <w:rsid w:val="00C16DAE"/>
    <w:rsid w:val="00C20846"/>
    <w:rsid w:val="00C2247E"/>
    <w:rsid w:val="00C226FA"/>
    <w:rsid w:val="00C2499C"/>
    <w:rsid w:val="00C25899"/>
    <w:rsid w:val="00C26362"/>
    <w:rsid w:val="00C26D88"/>
    <w:rsid w:val="00C27F55"/>
    <w:rsid w:val="00C31182"/>
    <w:rsid w:val="00C34038"/>
    <w:rsid w:val="00C35F1A"/>
    <w:rsid w:val="00C36EA3"/>
    <w:rsid w:val="00C406C9"/>
    <w:rsid w:val="00C41F74"/>
    <w:rsid w:val="00C44598"/>
    <w:rsid w:val="00C52640"/>
    <w:rsid w:val="00C5316F"/>
    <w:rsid w:val="00C53F61"/>
    <w:rsid w:val="00C54905"/>
    <w:rsid w:val="00C60F71"/>
    <w:rsid w:val="00C61086"/>
    <w:rsid w:val="00C61E1E"/>
    <w:rsid w:val="00C65120"/>
    <w:rsid w:val="00C72B2C"/>
    <w:rsid w:val="00C756EC"/>
    <w:rsid w:val="00C77BAC"/>
    <w:rsid w:val="00C90728"/>
    <w:rsid w:val="00C92A23"/>
    <w:rsid w:val="00C96E99"/>
    <w:rsid w:val="00C9740D"/>
    <w:rsid w:val="00CA381B"/>
    <w:rsid w:val="00CB53E7"/>
    <w:rsid w:val="00CC340F"/>
    <w:rsid w:val="00CC3B3A"/>
    <w:rsid w:val="00CC78DB"/>
    <w:rsid w:val="00CE19B2"/>
    <w:rsid w:val="00CE2F18"/>
    <w:rsid w:val="00CF0A3E"/>
    <w:rsid w:val="00D0360E"/>
    <w:rsid w:val="00D0463D"/>
    <w:rsid w:val="00D07D1C"/>
    <w:rsid w:val="00D104E6"/>
    <w:rsid w:val="00D11D22"/>
    <w:rsid w:val="00D1336E"/>
    <w:rsid w:val="00D1678F"/>
    <w:rsid w:val="00D17752"/>
    <w:rsid w:val="00D21313"/>
    <w:rsid w:val="00D31F3F"/>
    <w:rsid w:val="00D35B4A"/>
    <w:rsid w:val="00D36429"/>
    <w:rsid w:val="00D3789C"/>
    <w:rsid w:val="00D4323E"/>
    <w:rsid w:val="00D469EC"/>
    <w:rsid w:val="00D53AC2"/>
    <w:rsid w:val="00D547C3"/>
    <w:rsid w:val="00D54B6C"/>
    <w:rsid w:val="00D57C4B"/>
    <w:rsid w:val="00D61C1F"/>
    <w:rsid w:val="00D622D9"/>
    <w:rsid w:val="00D7362A"/>
    <w:rsid w:val="00D7642B"/>
    <w:rsid w:val="00D76D83"/>
    <w:rsid w:val="00D8029D"/>
    <w:rsid w:val="00DA17A0"/>
    <w:rsid w:val="00DA3A06"/>
    <w:rsid w:val="00DA412D"/>
    <w:rsid w:val="00DA4DF6"/>
    <w:rsid w:val="00DA55D6"/>
    <w:rsid w:val="00DB112F"/>
    <w:rsid w:val="00DB224D"/>
    <w:rsid w:val="00DB3163"/>
    <w:rsid w:val="00DB40D0"/>
    <w:rsid w:val="00DB5027"/>
    <w:rsid w:val="00DB545E"/>
    <w:rsid w:val="00DB6F5A"/>
    <w:rsid w:val="00DC0804"/>
    <w:rsid w:val="00DC1BB6"/>
    <w:rsid w:val="00DC1FC9"/>
    <w:rsid w:val="00DC46A9"/>
    <w:rsid w:val="00DD692D"/>
    <w:rsid w:val="00DD6CB6"/>
    <w:rsid w:val="00DE276A"/>
    <w:rsid w:val="00DE2D26"/>
    <w:rsid w:val="00DF0BE6"/>
    <w:rsid w:val="00DF0F70"/>
    <w:rsid w:val="00DF2DD4"/>
    <w:rsid w:val="00DF73BC"/>
    <w:rsid w:val="00E05C45"/>
    <w:rsid w:val="00E05F47"/>
    <w:rsid w:val="00E166CC"/>
    <w:rsid w:val="00E2261A"/>
    <w:rsid w:val="00E23242"/>
    <w:rsid w:val="00E24125"/>
    <w:rsid w:val="00E25742"/>
    <w:rsid w:val="00E25C80"/>
    <w:rsid w:val="00E25DC1"/>
    <w:rsid w:val="00E27C1C"/>
    <w:rsid w:val="00E32202"/>
    <w:rsid w:val="00E33B30"/>
    <w:rsid w:val="00E36888"/>
    <w:rsid w:val="00E37B62"/>
    <w:rsid w:val="00E42FA5"/>
    <w:rsid w:val="00E44C7C"/>
    <w:rsid w:val="00E4540C"/>
    <w:rsid w:val="00E45FEC"/>
    <w:rsid w:val="00E51AC9"/>
    <w:rsid w:val="00E55867"/>
    <w:rsid w:val="00E576B4"/>
    <w:rsid w:val="00E6070B"/>
    <w:rsid w:val="00E60776"/>
    <w:rsid w:val="00E61A50"/>
    <w:rsid w:val="00E6209A"/>
    <w:rsid w:val="00E639D8"/>
    <w:rsid w:val="00E66F03"/>
    <w:rsid w:val="00E704A2"/>
    <w:rsid w:val="00E72B46"/>
    <w:rsid w:val="00E75C4E"/>
    <w:rsid w:val="00E7648B"/>
    <w:rsid w:val="00E76AF1"/>
    <w:rsid w:val="00E7760D"/>
    <w:rsid w:val="00E80044"/>
    <w:rsid w:val="00E81747"/>
    <w:rsid w:val="00E85B0F"/>
    <w:rsid w:val="00E85E49"/>
    <w:rsid w:val="00E86E2C"/>
    <w:rsid w:val="00E90350"/>
    <w:rsid w:val="00E928EE"/>
    <w:rsid w:val="00E9409B"/>
    <w:rsid w:val="00E96852"/>
    <w:rsid w:val="00EA186E"/>
    <w:rsid w:val="00EA2B00"/>
    <w:rsid w:val="00EA51F8"/>
    <w:rsid w:val="00EA6741"/>
    <w:rsid w:val="00EB4923"/>
    <w:rsid w:val="00EB547D"/>
    <w:rsid w:val="00EC18A7"/>
    <w:rsid w:val="00EC1E15"/>
    <w:rsid w:val="00EC2673"/>
    <w:rsid w:val="00EC2F4B"/>
    <w:rsid w:val="00EC38DF"/>
    <w:rsid w:val="00EC5249"/>
    <w:rsid w:val="00ED38DC"/>
    <w:rsid w:val="00ED5A0C"/>
    <w:rsid w:val="00ED6702"/>
    <w:rsid w:val="00EE4FCA"/>
    <w:rsid w:val="00EE5D7B"/>
    <w:rsid w:val="00EE6F3A"/>
    <w:rsid w:val="00F058CF"/>
    <w:rsid w:val="00F06FD4"/>
    <w:rsid w:val="00F11993"/>
    <w:rsid w:val="00F130C2"/>
    <w:rsid w:val="00F14E91"/>
    <w:rsid w:val="00F27BEF"/>
    <w:rsid w:val="00F4241D"/>
    <w:rsid w:val="00F47479"/>
    <w:rsid w:val="00F55622"/>
    <w:rsid w:val="00F63D12"/>
    <w:rsid w:val="00F64381"/>
    <w:rsid w:val="00F650FF"/>
    <w:rsid w:val="00F65AF1"/>
    <w:rsid w:val="00F662A5"/>
    <w:rsid w:val="00F6711B"/>
    <w:rsid w:val="00F7045B"/>
    <w:rsid w:val="00F736AC"/>
    <w:rsid w:val="00F74B53"/>
    <w:rsid w:val="00F75235"/>
    <w:rsid w:val="00F8002C"/>
    <w:rsid w:val="00F8218F"/>
    <w:rsid w:val="00F9692A"/>
    <w:rsid w:val="00FA1FE3"/>
    <w:rsid w:val="00FA2F3C"/>
    <w:rsid w:val="00FA79CC"/>
    <w:rsid w:val="00FB66F3"/>
    <w:rsid w:val="00FB6D99"/>
    <w:rsid w:val="00FC4C14"/>
    <w:rsid w:val="00FC4CE8"/>
    <w:rsid w:val="00FC7461"/>
    <w:rsid w:val="00FD08EC"/>
    <w:rsid w:val="00FD220F"/>
    <w:rsid w:val="00FE26E9"/>
    <w:rsid w:val="00FE7424"/>
    <w:rsid w:val="00FE7E56"/>
    <w:rsid w:val="00FF1057"/>
    <w:rsid w:val="00FF208D"/>
    <w:rsid w:val="00FF23BA"/>
    <w:rsid w:val="00FF638D"/>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C142348"/>
  <w15:docId w15:val="{B5D6AB8A-8168-4F45-B5A5-2FA734C0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F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A51"/>
    <w:pPr>
      <w:ind w:leftChars="400" w:left="840"/>
    </w:pPr>
  </w:style>
  <w:style w:type="paragraph" w:styleId="a4">
    <w:name w:val="header"/>
    <w:basedOn w:val="a"/>
    <w:link w:val="a5"/>
    <w:uiPriority w:val="99"/>
    <w:unhideWhenUsed/>
    <w:rsid w:val="00186E43"/>
    <w:pPr>
      <w:tabs>
        <w:tab w:val="center" w:pos="4252"/>
        <w:tab w:val="right" w:pos="8504"/>
      </w:tabs>
      <w:snapToGrid w:val="0"/>
    </w:pPr>
  </w:style>
  <w:style w:type="character" w:customStyle="1" w:styleId="a5">
    <w:name w:val="ヘッダー (文字)"/>
    <w:basedOn w:val="a0"/>
    <w:link w:val="a4"/>
    <w:uiPriority w:val="99"/>
    <w:rsid w:val="00186E43"/>
  </w:style>
  <w:style w:type="paragraph" w:styleId="a6">
    <w:name w:val="footer"/>
    <w:basedOn w:val="a"/>
    <w:link w:val="a7"/>
    <w:uiPriority w:val="99"/>
    <w:unhideWhenUsed/>
    <w:rsid w:val="00186E43"/>
    <w:pPr>
      <w:tabs>
        <w:tab w:val="center" w:pos="4252"/>
        <w:tab w:val="right" w:pos="8504"/>
      </w:tabs>
      <w:snapToGrid w:val="0"/>
    </w:pPr>
  </w:style>
  <w:style w:type="character" w:customStyle="1" w:styleId="a7">
    <w:name w:val="フッター (文字)"/>
    <w:basedOn w:val="a0"/>
    <w:link w:val="a6"/>
    <w:uiPriority w:val="99"/>
    <w:rsid w:val="00186E43"/>
  </w:style>
  <w:style w:type="paragraph" w:styleId="a8">
    <w:name w:val="Balloon Text"/>
    <w:basedOn w:val="a"/>
    <w:link w:val="a9"/>
    <w:uiPriority w:val="99"/>
    <w:semiHidden/>
    <w:unhideWhenUsed/>
    <w:rsid w:val="008A08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0851"/>
    <w:rPr>
      <w:rFonts w:asciiTheme="majorHAnsi" w:eastAsiaTheme="majorEastAsia" w:hAnsiTheme="majorHAnsi" w:cstheme="majorBidi"/>
      <w:sz w:val="18"/>
      <w:szCs w:val="18"/>
    </w:rPr>
  </w:style>
  <w:style w:type="character" w:styleId="aa">
    <w:name w:val="Hyperlink"/>
    <w:basedOn w:val="a0"/>
    <w:uiPriority w:val="99"/>
    <w:unhideWhenUsed/>
    <w:rsid w:val="00906988"/>
    <w:rPr>
      <w:color w:val="0000FF" w:themeColor="hyperlink"/>
      <w:u w:val="single"/>
    </w:rPr>
  </w:style>
  <w:style w:type="table" w:styleId="ab">
    <w:name w:val="Table Grid"/>
    <w:basedOn w:val="a1"/>
    <w:uiPriority w:val="59"/>
    <w:rsid w:val="00D11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3C266C"/>
    <w:pPr>
      <w:jc w:val="center"/>
    </w:pPr>
    <w:rPr>
      <w:sz w:val="24"/>
      <w:szCs w:val="24"/>
    </w:rPr>
  </w:style>
  <w:style w:type="character" w:customStyle="1" w:styleId="ad">
    <w:name w:val="記 (文字)"/>
    <w:basedOn w:val="a0"/>
    <w:link w:val="ac"/>
    <w:uiPriority w:val="99"/>
    <w:rsid w:val="003C266C"/>
    <w:rPr>
      <w:sz w:val="24"/>
      <w:szCs w:val="24"/>
    </w:rPr>
  </w:style>
  <w:style w:type="paragraph" w:styleId="ae">
    <w:name w:val="Closing"/>
    <w:basedOn w:val="a"/>
    <w:link w:val="af"/>
    <w:uiPriority w:val="99"/>
    <w:unhideWhenUsed/>
    <w:rsid w:val="003C266C"/>
    <w:pPr>
      <w:jc w:val="right"/>
    </w:pPr>
    <w:rPr>
      <w:sz w:val="24"/>
      <w:szCs w:val="24"/>
    </w:rPr>
  </w:style>
  <w:style w:type="character" w:customStyle="1" w:styleId="af">
    <w:name w:val="結語 (文字)"/>
    <w:basedOn w:val="a0"/>
    <w:link w:val="ae"/>
    <w:uiPriority w:val="99"/>
    <w:rsid w:val="003C26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6249">
      <w:bodyDiv w:val="1"/>
      <w:marLeft w:val="0"/>
      <w:marRight w:val="0"/>
      <w:marTop w:val="0"/>
      <w:marBottom w:val="0"/>
      <w:divBdr>
        <w:top w:val="none" w:sz="0" w:space="0" w:color="auto"/>
        <w:left w:val="none" w:sz="0" w:space="0" w:color="auto"/>
        <w:bottom w:val="none" w:sz="0" w:space="0" w:color="auto"/>
        <w:right w:val="none" w:sz="0" w:space="0" w:color="auto"/>
      </w:divBdr>
    </w:div>
    <w:div w:id="136070841">
      <w:bodyDiv w:val="1"/>
      <w:marLeft w:val="0"/>
      <w:marRight w:val="0"/>
      <w:marTop w:val="0"/>
      <w:marBottom w:val="0"/>
      <w:divBdr>
        <w:top w:val="none" w:sz="0" w:space="0" w:color="auto"/>
        <w:left w:val="none" w:sz="0" w:space="0" w:color="auto"/>
        <w:bottom w:val="none" w:sz="0" w:space="0" w:color="auto"/>
        <w:right w:val="none" w:sz="0" w:space="0" w:color="auto"/>
      </w:divBdr>
    </w:div>
    <w:div w:id="214005639">
      <w:bodyDiv w:val="1"/>
      <w:marLeft w:val="0"/>
      <w:marRight w:val="0"/>
      <w:marTop w:val="0"/>
      <w:marBottom w:val="0"/>
      <w:divBdr>
        <w:top w:val="none" w:sz="0" w:space="0" w:color="auto"/>
        <w:left w:val="none" w:sz="0" w:space="0" w:color="auto"/>
        <w:bottom w:val="none" w:sz="0" w:space="0" w:color="auto"/>
        <w:right w:val="none" w:sz="0" w:space="0" w:color="auto"/>
      </w:divBdr>
    </w:div>
    <w:div w:id="760220123">
      <w:bodyDiv w:val="1"/>
      <w:marLeft w:val="0"/>
      <w:marRight w:val="0"/>
      <w:marTop w:val="0"/>
      <w:marBottom w:val="0"/>
      <w:divBdr>
        <w:top w:val="none" w:sz="0" w:space="0" w:color="auto"/>
        <w:left w:val="none" w:sz="0" w:space="0" w:color="auto"/>
        <w:bottom w:val="none" w:sz="0" w:space="0" w:color="auto"/>
        <w:right w:val="none" w:sz="0" w:space="0" w:color="auto"/>
      </w:divBdr>
    </w:div>
    <w:div w:id="903414486">
      <w:bodyDiv w:val="1"/>
      <w:marLeft w:val="0"/>
      <w:marRight w:val="0"/>
      <w:marTop w:val="0"/>
      <w:marBottom w:val="0"/>
      <w:divBdr>
        <w:top w:val="none" w:sz="0" w:space="0" w:color="auto"/>
        <w:left w:val="none" w:sz="0" w:space="0" w:color="auto"/>
        <w:bottom w:val="none" w:sz="0" w:space="0" w:color="auto"/>
        <w:right w:val="none" w:sz="0" w:space="0" w:color="auto"/>
      </w:divBdr>
    </w:div>
    <w:div w:id="995036106">
      <w:bodyDiv w:val="1"/>
      <w:marLeft w:val="0"/>
      <w:marRight w:val="0"/>
      <w:marTop w:val="0"/>
      <w:marBottom w:val="0"/>
      <w:divBdr>
        <w:top w:val="none" w:sz="0" w:space="0" w:color="auto"/>
        <w:left w:val="none" w:sz="0" w:space="0" w:color="auto"/>
        <w:bottom w:val="none" w:sz="0" w:space="0" w:color="auto"/>
        <w:right w:val="none" w:sz="0" w:space="0" w:color="auto"/>
      </w:divBdr>
    </w:div>
    <w:div w:id="1067150219">
      <w:bodyDiv w:val="1"/>
      <w:marLeft w:val="0"/>
      <w:marRight w:val="0"/>
      <w:marTop w:val="0"/>
      <w:marBottom w:val="0"/>
      <w:divBdr>
        <w:top w:val="none" w:sz="0" w:space="0" w:color="auto"/>
        <w:left w:val="none" w:sz="0" w:space="0" w:color="auto"/>
        <w:bottom w:val="none" w:sz="0" w:space="0" w:color="auto"/>
        <w:right w:val="none" w:sz="0" w:space="0" w:color="auto"/>
      </w:divBdr>
    </w:div>
    <w:div w:id="1140418375">
      <w:bodyDiv w:val="1"/>
      <w:marLeft w:val="0"/>
      <w:marRight w:val="0"/>
      <w:marTop w:val="0"/>
      <w:marBottom w:val="0"/>
      <w:divBdr>
        <w:top w:val="none" w:sz="0" w:space="0" w:color="auto"/>
        <w:left w:val="none" w:sz="0" w:space="0" w:color="auto"/>
        <w:bottom w:val="none" w:sz="0" w:space="0" w:color="auto"/>
        <w:right w:val="none" w:sz="0" w:space="0" w:color="auto"/>
      </w:divBdr>
    </w:div>
    <w:div w:id="1146314324">
      <w:bodyDiv w:val="1"/>
      <w:marLeft w:val="0"/>
      <w:marRight w:val="0"/>
      <w:marTop w:val="0"/>
      <w:marBottom w:val="0"/>
      <w:divBdr>
        <w:top w:val="none" w:sz="0" w:space="0" w:color="auto"/>
        <w:left w:val="none" w:sz="0" w:space="0" w:color="auto"/>
        <w:bottom w:val="none" w:sz="0" w:space="0" w:color="auto"/>
        <w:right w:val="none" w:sz="0" w:space="0" w:color="auto"/>
      </w:divBdr>
    </w:div>
    <w:div w:id="1339306306">
      <w:bodyDiv w:val="1"/>
      <w:marLeft w:val="0"/>
      <w:marRight w:val="0"/>
      <w:marTop w:val="0"/>
      <w:marBottom w:val="0"/>
      <w:divBdr>
        <w:top w:val="none" w:sz="0" w:space="0" w:color="auto"/>
        <w:left w:val="none" w:sz="0" w:space="0" w:color="auto"/>
        <w:bottom w:val="none" w:sz="0" w:space="0" w:color="auto"/>
        <w:right w:val="none" w:sz="0" w:space="0" w:color="auto"/>
      </w:divBdr>
    </w:div>
    <w:div w:id="1437020135">
      <w:bodyDiv w:val="1"/>
      <w:marLeft w:val="0"/>
      <w:marRight w:val="0"/>
      <w:marTop w:val="0"/>
      <w:marBottom w:val="0"/>
      <w:divBdr>
        <w:top w:val="none" w:sz="0" w:space="0" w:color="auto"/>
        <w:left w:val="none" w:sz="0" w:space="0" w:color="auto"/>
        <w:bottom w:val="none" w:sz="0" w:space="0" w:color="auto"/>
        <w:right w:val="none" w:sz="0" w:space="0" w:color="auto"/>
      </w:divBdr>
    </w:div>
    <w:div w:id="186463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D073A-464E-4679-AFCD-F6E85843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H23-NPC-045</dc:creator>
  <cp:lastModifiedBy>伴 綾子</cp:lastModifiedBy>
  <cp:revision>10</cp:revision>
  <cp:lastPrinted>2026-04-26T10:17:00Z</cp:lastPrinted>
  <dcterms:created xsi:type="dcterms:W3CDTF">2026-04-26T04:54:00Z</dcterms:created>
  <dcterms:modified xsi:type="dcterms:W3CDTF">2026-04-26T10:18:00Z</dcterms:modified>
</cp:coreProperties>
</file>